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31F0" w14:textId="497928F3" w:rsidR="000B1C10" w:rsidRDefault="00F5340C">
      <w:pPr>
        <w:spacing w:beforeLines="25" w:before="78" w:afterLines="25" w:after="78" w:line="300" w:lineRule="auto"/>
        <w:jc w:val="center"/>
        <w:rPr>
          <w:rFonts w:ascii="Times New Roman" w:eastAsia="仿宋_GB2312" w:hAnsi="Times New Roman" w:cs="Arial"/>
          <w:b/>
          <w:sz w:val="44"/>
          <w:szCs w:val="44"/>
        </w:rPr>
      </w:pPr>
      <w:r>
        <w:rPr>
          <w:rFonts w:ascii="Times New Roman" w:eastAsia="仿宋_GB2312" w:hAnsi="Times New Roman" w:cs="Arial" w:hint="eastAsia"/>
          <w:b/>
          <w:sz w:val="44"/>
          <w:szCs w:val="44"/>
        </w:rPr>
        <w:t>东莞市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201</w:t>
      </w:r>
      <w:r w:rsidR="00F928C7">
        <w:rPr>
          <w:rFonts w:ascii="Times New Roman" w:eastAsia="仿宋_GB2312" w:hAnsi="Times New Roman" w:cs="Arial"/>
          <w:b/>
          <w:sz w:val="44"/>
          <w:szCs w:val="44"/>
        </w:rPr>
        <w:t>8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-20</w:t>
      </w:r>
      <w:r w:rsidR="00F928C7">
        <w:rPr>
          <w:rFonts w:ascii="Times New Roman" w:eastAsia="仿宋_GB2312" w:hAnsi="Times New Roman" w:cs="Arial"/>
          <w:b/>
          <w:sz w:val="44"/>
          <w:szCs w:val="44"/>
        </w:rPr>
        <w:t>20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年</w:t>
      </w:r>
      <w:r w:rsidR="005A4C6B" w:rsidRPr="005A4C6B">
        <w:rPr>
          <w:rFonts w:ascii="Times New Roman" w:eastAsia="仿宋_GB2312" w:hAnsi="Times New Roman" w:cs="Arial" w:hint="eastAsia"/>
          <w:b/>
          <w:sz w:val="44"/>
          <w:szCs w:val="44"/>
        </w:rPr>
        <w:t>度</w:t>
      </w:r>
      <w:r w:rsidR="00F928C7" w:rsidRPr="00F928C7">
        <w:rPr>
          <w:rFonts w:ascii="Times New Roman" w:eastAsia="仿宋_GB2312" w:hAnsi="Times New Roman" w:cs="Arial" w:hint="eastAsia"/>
          <w:b/>
          <w:sz w:val="44"/>
          <w:szCs w:val="44"/>
        </w:rPr>
        <w:t>一级土地市场公开招拍挂出让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平均</w:t>
      </w:r>
      <w:r w:rsidR="00F449A2">
        <w:rPr>
          <w:rFonts w:ascii="Times New Roman" w:eastAsia="仿宋_GB2312" w:hAnsi="Times New Roman" w:cs="Arial" w:hint="eastAsia"/>
          <w:b/>
          <w:sz w:val="44"/>
          <w:szCs w:val="44"/>
        </w:rPr>
        <w:t>成交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楼面地价（可售）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3991"/>
        <w:gridCol w:w="1688"/>
        <w:gridCol w:w="1530"/>
      </w:tblGrid>
      <w:tr w:rsidR="005F19A1" w14:paraId="047BEAA9" w14:textId="77777777" w:rsidTr="00177EF5">
        <w:trPr>
          <w:trHeight w:val="465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F92A2" w14:textId="77777777" w:rsidR="005F19A1" w:rsidRDefault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地价管理片区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957E0" w14:textId="77777777" w:rsidR="005F19A1" w:rsidRDefault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镇街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CEC23" w14:textId="77777777" w:rsidR="005F19A1" w:rsidRP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 w:rsidRPr="005F19A1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按可售建筑面积</w:t>
            </w:r>
          </w:p>
        </w:tc>
      </w:tr>
      <w:tr w:rsidR="005F19A1" w14:paraId="61AC0E68" w14:textId="77777777" w:rsidTr="009C7A97">
        <w:trPr>
          <w:trHeight w:val="465"/>
          <w:jc w:val="center"/>
        </w:trPr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6171C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14C1D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1BE30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住宅</w:t>
            </w:r>
            <w:bookmarkStart w:id="0" w:name="_GoBack"/>
            <w:bookmarkEnd w:id="0"/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平均</w:t>
            </w:r>
          </w:p>
          <w:p w14:paraId="680A267B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楼面地价</w:t>
            </w:r>
          </w:p>
          <w:p w14:paraId="68731DDD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㎡）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D97AE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商服平均</w:t>
            </w:r>
          </w:p>
          <w:p w14:paraId="72C0B35E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楼面地价</w:t>
            </w:r>
          </w:p>
          <w:p w14:paraId="65AE1016" w14:textId="77777777" w:rsidR="005F19A1" w:rsidRDefault="005F19A1" w:rsidP="005F19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㎡）</w:t>
            </w:r>
          </w:p>
        </w:tc>
      </w:tr>
      <w:tr w:rsidR="002F2B9B" w14:paraId="00E2B096" w14:textId="77777777" w:rsidTr="009C7A97">
        <w:trPr>
          <w:trHeight w:val="27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193A2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97E40" w14:textId="77777777" w:rsidR="002F2B9B" w:rsidRDefault="002F2B9B" w:rsidP="002F2B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东城街道、莞城街道、南城街道、万江街道、厚街镇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D3344" w14:textId="77777777" w:rsidR="002F2B9B" w:rsidRPr="00200670" w:rsidRDefault="002F2B9B" w:rsidP="002F2B9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15900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4A5A0" w14:textId="77777777" w:rsidR="002F2B9B" w:rsidRPr="004B6E79" w:rsidRDefault="002F2B9B" w:rsidP="002F2B9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4396</w:t>
            </w:r>
          </w:p>
        </w:tc>
      </w:tr>
      <w:tr w:rsidR="002F2B9B" w14:paraId="01651974" w14:textId="77777777" w:rsidTr="009C7A97">
        <w:trPr>
          <w:trHeight w:val="5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D2C95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片区二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40B8D" w14:textId="77777777" w:rsidR="002F2B9B" w:rsidRDefault="002F2B9B" w:rsidP="002F2B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镇、高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镇、洪梅镇、麻涌镇、沙田镇（东莞港）、石碣镇、望牛墩镇、中堂镇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BE0C5" w14:textId="77777777" w:rsidR="002F2B9B" w:rsidRPr="00200670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10061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AE522" w14:textId="77777777" w:rsidR="002F2B9B" w:rsidRPr="004B6E79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2831</w:t>
            </w:r>
          </w:p>
        </w:tc>
      </w:tr>
      <w:tr w:rsidR="002F2B9B" w14:paraId="256C99D1" w14:textId="77777777" w:rsidTr="009C7A97">
        <w:trPr>
          <w:trHeight w:val="5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E314A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片区三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59590" w14:textId="77777777" w:rsidR="002F2B9B" w:rsidRDefault="002F2B9B" w:rsidP="002F2B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茶山镇、常平镇、东坑镇、横沥镇、石龙镇、石排镇、樟木头镇、松山湖（生态园）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84B4" w14:textId="77777777" w:rsidR="002F2B9B" w:rsidRPr="00200670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9755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A9ED8" w14:textId="77777777" w:rsidR="002F2B9B" w:rsidRPr="004B6E79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2725</w:t>
            </w:r>
          </w:p>
        </w:tc>
      </w:tr>
      <w:tr w:rsidR="002F2B9B" w14:paraId="287B31EB" w14:textId="77777777" w:rsidTr="009C7A97">
        <w:trPr>
          <w:trHeight w:val="27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5A1A2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片区四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969C" w14:textId="77777777" w:rsidR="002F2B9B" w:rsidRDefault="002F2B9B" w:rsidP="002F2B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企石镇、桥头镇、谢岗镇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BD3A" w14:textId="77777777" w:rsidR="002F2B9B" w:rsidRPr="00200670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8657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4631D" w14:textId="77777777" w:rsidR="002F2B9B" w:rsidRPr="004B6E79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3150</w:t>
            </w:r>
          </w:p>
        </w:tc>
      </w:tr>
      <w:tr w:rsidR="002F2B9B" w14:paraId="068D8E4B" w14:textId="77777777" w:rsidTr="009C7A97">
        <w:trPr>
          <w:trHeight w:val="27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6CACE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片区五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F10C8" w14:textId="77777777" w:rsidR="002F2B9B" w:rsidRDefault="002F2B9B" w:rsidP="002F2B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大朗镇、大岭山镇、黄江镇、寮步镇、松山湖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3C197" w14:textId="77777777" w:rsidR="002F2B9B" w:rsidRPr="00200670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17071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69E24" w14:textId="77777777" w:rsidR="002F2B9B" w:rsidRPr="004B6E79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3484</w:t>
            </w:r>
          </w:p>
        </w:tc>
      </w:tr>
      <w:tr w:rsidR="002F2B9B" w14:paraId="3BF7B2B6" w14:textId="77777777" w:rsidTr="009C7A97">
        <w:trPr>
          <w:trHeight w:val="27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88419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片区六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09D68" w14:textId="77777777" w:rsidR="002F2B9B" w:rsidRDefault="002F2B9B" w:rsidP="002F2B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凤岗镇、清溪镇、塘厦镇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6F08" w14:textId="77777777" w:rsidR="002F2B9B" w:rsidRPr="00200670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20235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74DFD" w14:textId="77777777" w:rsidR="002F2B9B" w:rsidRPr="004B6E79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3160</w:t>
            </w:r>
          </w:p>
        </w:tc>
      </w:tr>
      <w:tr w:rsidR="002F2B9B" w14:paraId="754BAD4A" w14:textId="77777777" w:rsidTr="009C7A97">
        <w:trPr>
          <w:trHeight w:val="27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FB4C1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片区七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61247" w14:textId="77777777" w:rsidR="002F2B9B" w:rsidRDefault="002F2B9B" w:rsidP="002F2B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虎门镇、长安镇、滨海湾新区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7F02D" w14:textId="77777777" w:rsidR="002F2B9B" w:rsidRPr="00200670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9837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5EC01" w14:textId="77777777" w:rsidR="002F2B9B" w:rsidRPr="004B6E79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3107</w:t>
            </w:r>
          </w:p>
        </w:tc>
      </w:tr>
      <w:tr w:rsidR="002F2B9B" w14:paraId="5C1C18DB" w14:textId="77777777" w:rsidTr="009C7A97">
        <w:trPr>
          <w:trHeight w:val="27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3E24C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全市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D658A" w14:textId="77777777" w:rsidR="002F2B9B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1036" w14:textId="77777777" w:rsidR="002F2B9B" w:rsidRPr="00200670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 w:rsidRPr="00200670"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  <w:t>12269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3C07C" w14:textId="77777777" w:rsidR="002F2B9B" w:rsidRPr="004B6E79" w:rsidRDefault="002F2B9B" w:rsidP="002F2B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 w:rsidRPr="004B6E79"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  <w:t>3686</w:t>
            </w:r>
          </w:p>
        </w:tc>
      </w:tr>
    </w:tbl>
    <w:p w14:paraId="3CF27229" w14:textId="77777777" w:rsidR="00626633" w:rsidRDefault="00F5340C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5B637F">
        <w:rPr>
          <w:rFonts w:ascii="Times New Roman" w:eastAsia="仿宋_GB2312" w:hAnsi="Times New Roman" w:cs="Times New Roman"/>
          <w:sz w:val="24"/>
        </w:rPr>
        <w:t>说明：</w:t>
      </w:r>
    </w:p>
    <w:p w14:paraId="3C125840" w14:textId="77777777" w:rsidR="000B1C10" w:rsidRDefault="00F928C7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1.</w:t>
      </w:r>
      <w:r w:rsidRPr="00F928C7">
        <w:rPr>
          <w:rFonts w:ascii="Times New Roman" w:eastAsia="仿宋_GB2312" w:hAnsi="Times New Roman" w:cs="Times New Roman" w:hint="eastAsia"/>
          <w:sz w:val="24"/>
        </w:rPr>
        <w:t>数据来源为东莞市公共资源交易网，统计年份为</w:t>
      </w:r>
      <w:r w:rsidRPr="00F928C7">
        <w:rPr>
          <w:rFonts w:ascii="Times New Roman" w:eastAsia="仿宋_GB2312" w:hAnsi="Times New Roman" w:cs="Times New Roman" w:hint="eastAsia"/>
          <w:sz w:val="24"/>
        </w:rPr>
        <w:t>2018</w:t>
      </w:r>
      <w:r w:rsidRPr="00F928C7">
        <w:rPr>
          <w:rFonts w:ascii="Times New Roman" w:eastAsia="仿宋_GB2312" w:hAnsi="Times New Roman" w:cs="Times New Roman" w:hint="eastAsia"/>
          <w:sz w:val="24"/>
        </w:rPr>
        <w:t>年</w:t>
      </w:r>
      <w:r w:rsidRPr="00F928C7">
        <w:rPr>
          <w:rFonts w:ascii="Times New Roman" w:eastAsia="仿宋_GB2312" w:hAnsi="Times New Roman" w:cs="Times New Roman" w:hint="eastAsia"/>
          <w:sz w:val="24"/>
        </w:rPr>
        <w:t>-2020</w:t>
      </w:r>
      <w:r>
        <w:rPr>
          <w:rFonts w:ascii="Times New Roman" w:eastAsia="仿宋_GB2312" w:hAnsi="Times New Roman" w:cs="Times New Roman" w:hint="eastAsia"/>
          <w:sz w:val="24"/>
        </w:rPr>
        <w:t>年；</w:t>
      </w:r>
    </w:p>
    <w:p w14:paraId="26D0626C" w14:textId="77777777" w:rsidR="00F928C7" w:rsidRDefault="00F928C7" w:rsidP="00F928C7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F928C7">
        <w:rPr>
          <w:rFonts w:ascii="Times New Roman" w:eastAsia="仿宋_GB2312" w:hAnsi="Times New Roman" w:cs="Times New Roman" w:hint="eastAsia"/>
          <w:sz w:val="24"/>
        </w:rPr>
        <w:t>2.</w:t>
      </w:r>
      <w:r w:rsidR="009C7A97" w:rsidRPr="009C7A97">
        <w:rPr>
          <w:rFonts w:ascii="Times New Roman" w:eastAsia="仿宋_GB2312" w:hAnsi="Times New Roman" w:cs="Times New Roman" w:hint="eastAsia"/>
          <w:sz w:val="24"/>
        </w:rPr>
        <w:t>平均成交楼面地价（可售）</w:t>
      </w:r>
      <w:r w:rsidRPr="00F928C7">
        <w:rPr>
          <w:rFonts w:ascii="Times New Roman" w:eastAsia="仿宋_GB2312" w:hAnsi="Times New Roman" w:cs="Times New Roman" w:hint="eastAsia"/>
          <w:sz w:val="24"/>
        </w:rPr>
        <w:t>=</w:t>
      </w:r>
      <w:r w:rsidRPr="00F928C7">
        <w:rPr>
          <w:rFonts w:ascii="Times New Roman" w:eastAsia="仿宋_GB2312" w:hAnsi="Times New Roman" w:cs="Times New Roman" w:hint="eastAsia"/>
          <w:sz w:val="24"/>
        </w:rPr>
        <w:t>成交总价÷可售</w:t>
      </w:r>
      <w:r w:rsidR="002F2B9B">
        <w:rPr>
          <w:rFonts w:ascii="Times New Roman" w:eastAsia="仿宋_GB2312" w:hAnsi="Times New Roman" w:cs="Times New Roman" w:hint="eastAsia"/>
          <w:sz w:val="24"/>
        </w:rPr>
        <w:t>总</w:t>
      </w:r>
      <w:r w:rsidRPr="00F928C7">
        <w:rPr>
          <w:rFonts w:ascii="Times New Roman" w:eastAsia="仿宋_GB2312" w:hAnsi="Times New Roman" w:cs="Times New Roman" w:hint="eastAsia"/>
          <w:sz w:val="24"/>
        </w:rPr>
        <w:t>建筑面积</w:t>
      </w:r>
      <w:r>
        <w:rPr>
          <w:rFonts w:ascii="Times New Roman" w:eastAsia="仿宋_GB2312" w:hAnsi="Times New Roman" w:cs="Times New Roman" w:hint="eastAsia"/>
          <w:sz w:val="24"/>
        </w:rPr>
        <w:t>，</w:t>
      </w:r>
      <w:r w:rsidRPr="00F928C7">
        <w:rPr>
          <w:rFonts w:ascii="Times New Roman" w:eastAsia="仿宋_GB2312" w:hAnsi="Times New Roman" w:cs="Times New Roman" w:hint="eastAsia"/>
          <w:sz w:val="24"/>
        </w:rPr>
        <w:t>可售建筑面积为规划计容建筑面积减去配建建筑面积所得</w:t>
      </w:r>
      <w:r w:rsidR="00F449A2">
        <w:rPr>
          <w:rFonts w:ascii="Times New Roman" w:eastAsia="仿宋_GB2312" w:hAnsi="Times New Roman" w:cs="Times New Roman" w:hint="eastAsia"/>
          <w:sz w:val="24"/>
        </w:rPr>
        <w:t>；</w:t>
      </w:r>
    </w:p>
    <w:p w14:paraId="235C948A" w14:textId="77777777" w:rsidR="00626633" w:rsidRPr="00626633" w:rsidRDefault="00F449A2" w:rsidP="00626633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</w:t>
      </w:r>
      <w:r w:rsidR="00F928C7">
        <w:rPr>
          <w:rFonts w:ascii="Times New Roman" w:eastAsia="仿宋_GB2312" w:hAnsi="Times New Roman" w:cs="Times New Roman" w:hint="eastAsia"/>
          <w:sz w:val="24"/>
        </w:rPr>
        <w:t>.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住宅用地：成交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98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宗（含收储后出让的三旧改造项目用地），其中人才房用地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7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宗（松山湖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2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宗、滨海湾新区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2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宗、大岭山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3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宗）因与普通住宅用地成交单价有较大差别，不纳入本次统计；招拍挂出让住宅用地统计包含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R2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二类居住用地、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R2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二类居住用地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+C2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商业金融业用地、</w:t>
      </w:r>
      <w:r w:rsidR="00626633" w:rsidRPr="00626633">
        <w:rPr>
          <w:rFonts w:ascii="Times New Roman" w:eastAsia="仿宋_GB2312" w:hAnsi="Times New Roman" w:cs="Times New Roman" w:hint="eastAsia"/>
          <w:sz w:val="24"/>
        </w:rPr>
        <w:t>R5</w:t>
      </w:r>
      <w:r w:rsidR="00626633">
        <w:rPr>
          <w:rFonts w:ascii="Times New Roman" w:eastAsia="仿宋_GB2312" w:hAnsi="Times New Roman" w:cs="Times New Roman" w:hint="eastAsia"/>
          <w:sz w:val="24"/>
        </w:rPr>
        <w:t>商住混合用地等住宅用地为主的多用途地块；</w:t>
      </w:r>
    </w:p>
    <w:p w14:paraId="31BB3AAA" w14:textId="77777777" w:rsidR="00F928C7" w:rsidRDefault="00626633" w:rsidP="00626633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4.</w:t>
      </w:r>
      <w:r w:rsidRPr="00626633">
        <w:rPr>
          <w:rFonts w:ascii="Times New Roman" w:eastAsia="仿宋_GB2312" w:hAnsi="Times New Roman" w:cs="Times New Roman" w:hint="eastAsia"/>
          <w:sz w:val="24"/>
        </w:rPr>
        <w:t>商服用地：成交</w:t>
      </w:r>
      <w:r w:rsidRPr="00626633">
        <w:rPr>
          <w:rFonts w:ascii="Times New Roman" w:eastAsia="仿宋_GB2312" w:hAnsi="Times New Roman" w:cs="Times New Roman" w:hint="eastAsia"/>
          <w:sz w:val="24"/>
        </w:rPr>
        <w:t>21</w:t>
      </w:r>
      <w:r w:rsidRPr="00626633">
        <w:rPr>
          <w:rFonts w:ascii="Times New Roman" w:eastAsia="仿宋_GB2312" w:hAnsi="Times New Roman" w:cs="Times New Roman" w:hint="eastAsia"/>
          <w:sz w:val="24"/>
        </w:rPr>
        <w:t>宗（含收储后出让的三旧改造项目用地），其中公共加油站加气站用地（企石镇</w:t>
      </w:r>
      <w:r w:rsidRPr="00626633">
        <w:rPr>
          <w:rFonts w:ascii="Times New Roman" w:eastAsia="仿宋_GB2312" w:hAnsi="Times New Roman" w:cs="Times New Roman" w:hint="eastAsia"/>
          <w:sz w:val="24"/>
        </w:rPr>
        <w:t>1</w:t>
      </w:r>
      <w:r w:rsidRPr="00626633">
        <w:rPr>
          <w:rFonts w:ascii="Times New Roman" w:eastAsia="仿宋_GB2312" w:hAnsi="Times New Roman" w:cs="Times New Roman" w:hint="eastAsia"/>
          <w:sz w:val="24"/>
        </w:rPr>
        <w:t>宗、洪梅镇</w:t>
      </w:r>
      <w:r w:rsidRPr="00626633">
        <w:rPr>
          <w:rFonts w:ascii="Times New Roman" w:eastAsia="仿宋_GB2312" w:hAnsi="Times New Roman" w:cs="Times New Roman" w:hint="eastAsia"/>
          <w:sz w:val="24"/>
        </w:rPr>
        <w:t>1</w:t>
      </w:r>
      <w:r w:rsidRPr="00626633">
        <w:rPr>
          <w:rFonts w:ascii="Times New Roman" w:eastAsia="仿宋_GB2312" w:hAnsi="Times New Roman" w:cs="Times New Roman" w:hint="eastAsia"/>
          <w:sz w:val="24"/>
        </w:rPr>
        <w:t>宗成交楼面单价分别为</w:t>
      </w:r>
      <w:r w:rsidRPr="00626633">
        <w:rPr>
          <w:rFonts w:ascii="Times New Roman" w:eastAsia="仿宋_GB2312" w:hAnsi="Times New Roman" w:cs="Times New Roman" w:hint="eastAsia"/>
          <w:sz w:val="24"/>
        </w:rPr>
        <w:t>14649</w:t>
      </w:r>
      <w:r w:rsidRPr="00626633">
        <w:rPr>
          <w:rFonts w:ascii="Times New Roman" w:eastAsia="仿宋_GB2312" w:hAnsi="Times New Roman" w:cs="Times New Roman" w:hint="eastAsia"/>
          <w:sz w:val="24"/>
        </w:rPr>
        <w:t>元</w:t>
      </w:r>
      <w:r w:rsidRPr="00626633">
        <w:rPr>
          <w:rFonts w:ascii="Times New Roman" w:eastAsia="仿宋_GB2312" w:hAnsi="Times New Roman" w:cs="Times New Roman" w:hint="eastAsia"/>
          <w:sz w:val="24"/>
        </w:rPr>
        <w:t>/</w:t>
      </w:r>
      <w:r w:rsidRPr="00626633">
        <w:rPr>
          <w:rFonts w:ascii="Times New Roman" w:eastAsia="仿宋_GB2312" w:hAnsi="Times New Roman" w:cs="Times New Roman" w:hint="eastAsia"/>
          <w:sz w:val="24"/>
        </w:rPr>
        <w:t>平方米、</w:t>
      </w:r>
      <w:r w:rsidRPr="00626633">
        <w:rPr>
          <w:rFonts w:ascii="Times New Roman" w:eastAsia="仿宋_GB2312" w:hAnsi="Times New Roman" w:cs="Times New Roman" w:hint="eastAsia"/>
          <w:sz w:val="24"/>
        </w:rPr>
        <w:t>26849</w:t>
      </w:r>
      <w:r w:rsidRPr="00626633">
        <w:rPr>
          <w:rFonts w:ascii="Times New Roman" w:eastAsia="仿宋_GB2312" w:hAnsi="Times New Roman" w:cs="Times New Roman" w:hint="eastAsia"/>
          <w:sz w:val="24"/>
        </w:rPr>
        <w:t>元</w:t>
      </w:r>
      <w:r w:rsidRPr="00626633">
        <w:rPr>
          <w:rFonts w:ascii="Times New Roman" w:eastAsia="仿宋_GB2312" w:hAnsi="Times New Roman" w:cs="Times New Roman" w:hint="eastAsia"/>
          <w:sz w:val="24"/>
        </w:rPr>
        <w:t>/</w:t>
      </w:r>
      <w:r w:rsidRPr="00626633">
        <w:rPr>
          <w:rFonts w:ascii="Times New Roman" w:eastAsia="仿宋_GB2312" w:hAnsi="Times New Roman" w:cs="Times New Roman" w:hint="eastAsia"/>
          <w:sz w:val="24"/>
        </w:rPr>
        <w:t>平方米）因与一般商服用地成交单价有较大差别，不纳入本次统计。招拍挂出让商服用地统计包含</w:t>
      </w:r>
      <w:r w:rsidRPr="00626633">
        <w:rPr>
          <w:rFonts w:ascii="Times New Roman" w:eastAsia="仿宋_GB2312" w:hAnsi="Times New Roman" w:cs="Times New Roman" w:hint="eastAsia"/>
          <w:sz w:val="24"/>
        </w:rPr>
        <w:t>C2</w:t>
      </w:r>
      <w:r w:rsidRPr="00626633">
        <w:rPr>
          <w:rFonts w:ascii="Times New Roman" w:eastAsia="仿宋_GB2312" w:hAnsi="Times New Roman" w:cs="Times New Roman" w:hint="eastAsia"/>
          <w:sz w:val="24"/>
        </w:rPr>
        <w:t>商业金融业用地、</w:t>
      </w:r>
      <w:r w:rsidRPr="00626633">
        <w:rPr>
          <w:rFonts w:ascii="Times New Roman" w:eastAsia="仿宋_GB2312" w:hAnsi="Times New Roman" w:cs="Times New Roman" w:hint="eastAsia"/>
          <w:sz w:val="24"/>
        </w:rPr>
        <w:t>C2</w:t>
      </w:r>
      <w:r w:rsidRPr="00626633">
        <w:rPr>
          <w:rFonts w:ascii="Times New Roman" w:eastAsia="仿宋_GB2312" w:hAnsi="Times New Roman" w:cs="Times New Roman" w:hint="eastAsia"/>
          <w:sz w:val="24"/>
        </w:rPr>
        <w:t>商业金融业用地</w:t>
      </w:r>
      <w:r w:rsidRPr="00626633">
        <w:rPr>
          <w:rFonts w:ascii="Times New Roman" w:eastAsia="仿宋_GB2312" w:hAnsi="Times New Roman" w:cs="Times New Roman" w:hint="eastAsia"/>
          <w:sz w:val="24"/>
        </w:rPr>
        <w:t>+S2</w:t>
      </w:r>
      <w:r>
        <w:rPr>
          <w:rFonts w:ascii="Times New Roman" w:eastAsia="仿宋_GB2312" w:hAnsi="Times New Roman" w:cs="Times New Roman" w:hint="eastAsia"/>
          <w:sz w:val="24"/>
        </w:rPr>
        <w:t>广场用地（地下空间）等商业金融业用地为主的多用途地块</w:t>
      </w:r>
      <w:r w:rsidR="00F928C7">
        <w:rPr>
          <w:rFonts w:ascii="Times New Roman" w:eastAsia="仿宋_GB2312" w:hAnsi="Times New Roman" w:cs="Times New Roman" w:hint="eastAsia"/>
          <w:sz w:val="24"/>
        </w:rPr>
        <w:t>；</w:t>
      </w:r>
    </w:p>
    <w:p w14:paraId="76C65F00" w14:textId="63F1853E" w:rsidR="00F928C7" w:rsidRDefault="00626633" w:rsidP="00626633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5</w:t>
      </w:r>
      <w:r w:rsidR="00F928C7" w:rsidRPr="00F928C7"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村自行改造、村企合作改造以及原使用权人自行改造的“</w:t>
      </w:r>
      <w:r w:rsidRPr="008E1B65">
        <w:rPr>
          <w:rFonts w:ascii="Times New Roman" w:eastAsia="仿宋_GB2312" w:hAnsi="Times New Roman" w:cs="Times New Roman" w:hint="eastAsia"/>
          <w:b/>
          <w:sz w:val="24"/>
        </w:rPr>
        <w:t>工改住宅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 w:rsidRPr="00626633">
        <w:rPr>
          <w:rFonts w:ascii="Times New Roman" w:eastAsia="仿宋_GB2312" w:hAnsi="Times New Roman" w:cs="Times New Roman" w:hint="eastAsia"/>
          <w:sz w:val="24"/>
        </w:rPr>
        <w:t>项目三种类型具体项目的补缴地价计算，若低于所在地价管理片区</w:t>
      </w:r>
      <w:r w:rsidRPr="00626633">
        <w:rPr>
          <w:rFonts w:ascii="Times New Roman" w:eastAsia="仿宋_GB2312" w:hAnsi="Times New Roman" w:cs="Times New Roman" w:hint="eastAsia"/>
          <w:sz w:val="24"/>
        </w:rPr>
        <w:t>201</w:t>
      </w:r>
      <w:r>
        <w:rPr>
          <w:rFonts w:ascii="Times New Roman" w:eastAsia="仿宋_GB2312" w:hAnsi="Times New Roman" w:cs="Times New Roman"/>
          <w:sz w:val="24"/>
        </w:rPr>
        <w:t>8</w:t>
      </w:r>
      <w:r w:rsidRPr="00626633">
        <w:rPr>
          <w:rFonts w:ascii="Times New Roman" w:eastAsia="仿宋_GB2312" w:hAnsi="Times New Roman" w:cs="Times New Roman" w:hint="eastAsia"/>
          <w:sz w:val="24"/>
        </w:rPr>
        <w:t>-20</w:t>
      </w:r>
      <w:r>
        <w:rPr>
          <w:rFonts w:ascii="Times New Roman" w:eastAsia="仿宋_GB2312" w:hAnsi="Times New Roman" w:cs="Times New Roman"/>
          <w:sz w:val="24"/>
        </w:rPr>
        <w:t>20</w:t>
      </w:r>
      <w:r w:rsidRPr="00626633">
        <w:rPr>
          <w:rFonts w:ascii="Times New Roman" w:eastAsia="仿宋_GB2312" w:hAnsi="Times New Roman" w:cs="Times New Roman" w:hint="eastAsia"/>
          <w:sz w:val="24"/>
        </w:rPr>
        <w:t>年度</w:t>
      </w:r>
      <w:r w:rsidR="005A4C6B" w:rsidRPr="005A4C6B">
        <w:rPr>
          <w:rFonts w:ascii="Times New Roman" w:eastAsia="仿宋_GB2312" w:hAnsi="Times New Roman" w:cs="Times New Roman" w:hint="eastAsia"/>
          <w:sz w:val="24"/>
        </w:rPr>
        <w:t>一级土地市场</w:t>
      </w:r>
      <w:r w:rsidRPr="00626633">
        <w:rPr>
          <w:rFonts w:ascii="Times New Roman" w:eastAsia="仿宋_GB2312" w:hAnsi="Times New Roman" w:cs="Times New Roman" w:hint="eastAsia"/>
          <w:sz w:val="24"/>
        </w:rPr>
        <w:t>公开招拍挂</w:t>
      </w:r>
      <w:r>
        <w:rPr>
          <w:rFonts w:ascii="Times New Roman" w:eastAsia="仿宋_GB2312" w:hAnsi="Times New Roman" w:cs="Times New Roman" w:hint="eastAsia"/>
          <w:sz w:val="24"/>
        </w:rPr>
        <w:t>住宅用地</w:t>
      </w:r>
      <w:r w:rsidRPr="00626633">
        <w:rPr>
          <w:rFonts w:ascii="Times New Roman" w:eastAsia="仿宋_GB2312" w:hAnsi="Times New Roman" w:cs="Times New Roman" w:hint="eastAsia"/>
          <w:sz w:val="24"/>
        </w:rPr>
        <w:t>出让平均交易楼面地价（可售）的</w:t>
      </w:r>
      <w:r w:rsidRPr="00626633">
        <w:rPr>
          <w:rFonts w:ascii="Times New Roman" w:eastAsia="仿宋_GB2312" w:hAnsi="Times New Roman" w:cs="Times New Roman" w:hint="eastAsia"/>
          <w:sz w:val="24"/>
        </w:rPr>
        <w:t>30%</w:t>
      </w:r>
      <w:r w:rsidRPr="00626633">
        <w:rPr>
          <w:rFonts w:ascii="Times New Roman" w:eastAsia="仿宋_GB2312" w:hAnsi="Times New Roman" w:cs="Times New Roman" w:hint="eastAsia"/>
          <w:sz w:val="24"/>
        </w:rPr>
        <w:t>水平的，则按照所在地价管理片区</w:t>
      </w:r>
      <w:r w:rsidRPr="00626633">
        <w:rPr>
          <w:rFonts w:ascii="Times New Roman" w:eastAsia="仿宋_GB2312" w:hAnsi="Times New Roman" w:cs="Times New Roman" w:hint="eastAsia"/>
          <w:sz w:val="24"/>
        </w:rPr>
        <w:t>2018-2020</w:t>
      </w:r>
      <w:r w:rsidRPr="00626633">
        <w:rPr>
          <w:rFonts w:ascii="Times New Roman" w:eastAsia="仿宋_GB2312" w:hAnsi="Times New Roman" w:cs="Times New Roman" w:hint="eastAsia"/>
          <w:sz w:val="24"/>
        </w:rPr>
        <w:t>年度</w:t>
      </w:r>
      <w:r w:rsidR="005A4C6B" w:rsidRPr="005A4C6B">
        <w:rPr>
          <w:rFonts w:ascii="Times New Roman" w:eastAsia="仿宋_GB2312" w:hAnsi="Times New Roman" w:cs="Times New Roman" w:hint="eastAsia"/>
          <w:sz w:val="24"/>
        </w:rPr>
        <w:t>一级土地市场</w:t>
      </w:r>
      <w:r w:rsidRPr="00626633">
        <w:rPr>
          <w:rFonts w:ascii="Times New Roman" w:eastAsia="仿宋_GB2312" w:hAnsi="Times New Roman" w:cs="Times New Roman" w:hint="eastAsia"/>
          <w:sz w:val="24"/>
        </w:rPr>
        <w:t>公开招拍挂</w:t>
      </w:r>
      <w:r w:rsidRPr="008E1B65">
        <w:rPr>
          <w:rFonts w:ascii="Times New Roman" w:eastAsia="仿宋_GB2312" w:hAnsi="Times New Roman" w:cs="Times New Roman" w:hint="eastAsia"/>
          <w:b/>
          <w:sz w:val="24"/>
        </w:rPr>
        <w:t>住宅用地</w:t>
      </w:r>
      <w:r w:rsidRPr="00626633">
        <w:rPr>
          <w:rFonts w:ascii="Times New Roman" w:eastAsia="仿宋_GB2312" w:hAnsi="Times New Roman" w:cs="Times New Roman" w:hint="eastAsia"/>
          <w:sz w:val="24"/>
        </w:rPr>
        <w:t>出让平均交易楼面地价（可售）的</w:t>
      </w:r>
      <w:r w:rsidRPr="00626633">
        <w:rPr>
          <w:rFonts w:ascii="Times New Roman" w:eastAsia="仿宋_GB2312" w:hAnsi="Times New Roman" w:cs="Times New Roman" w:hint="eastAsia"/>
          <w:sz w:val="24"/>
        </w:rPr>
        <w:t>30%</w:t>
      </w:r>
      <w:r w:rsidRPr="00626633">
        <w:rPr>
          <w:rFonts w:ascii="Times New Roman" w:eastAsia="仿宋_GB2312" w:hAnsi="Times New Roman" w:cs="Times New Roman" w:hint="eastAsia"/>
          <w:sz w:val="24"/>
        </w:rPr>
        <w:t>水平</w:t>
      </w:r>
      <w:r>
        <w:rPr>
          <w:rFonts w:ascii="Times New Roman" w:eastAsia="仿宋_GB2312" w:hAnsi="Times New Roman" w:cs="Times New Roman" w:hint="eastAsia"/>
          <w:sz w:val="24"/>
        </w:rPr>
        <w:t>计收；</w:t>
      </w:r>
    </w:p>
    <w:p w14:paraId="33377BA3" w14:textId="502F02E9" w:rsidR="00626633" w:rsidRPr="008705EA" w:rsidRDefault="00626633" w:rsidP="008705EA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6</w:t>
      </w:r>
      <w:r w:rsidRPr="00F928C7"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村自行改造、村企合作改造以及原使用权人自行改造的“</w:t>
      </w:r>
      <w:r w:rsidRPr="008E1B65">
        <w:rPr>
          <w:rFonts w:ascii="Times New Roman" w:eastAsia="仿宋_GB2312" w:hAnsi="Times New Roman" w:cs="Times New Roman" w:hint="eastAsia"/>
          <w:b/>
          <w:sz w:val="24"/>
        </w:rPr>
        <w:t>工改商服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 w:rsidRPr="00626633">
        <w:rPr>
          <w:rFonts w:ascii="Times New Roman" w:eastAsia="仿宋_GB2312" w:hAnsi="Times New Roman" w:cs="Times New Roman" w:hint="eastAsia"/>
          <w:sz w:val="24"/>
        </w:rPr>
        <w:t>项目</w:t>
      </w:r>
      <w:r w:rsidRPr="00626633">
        <w:rPr>
          <w:rFonts w:ascii="Times New Roman" w:eastAsia="仿宋_GB2312" w:hAnsi="Times New Roman" w:cs="Times New Roman" w:hint="eastAsia"/>
          <w:sz w:val="24"/>
        </w:rPr>
        <w:lastRenderedPageBreak/>
        <w:t>三种类型具体项目的补缴地价计算，若低于所在地价管理片区</w:t>
      </w:r>
      <w:r w:rsidRPr="00626633">
        <w:rPr>
          <w:rFonts w:ascii="Times New Roman" w:eastAsia="仿宋_GB2312" w:hAnsi="Times New Roman" w:cs="Times New Roman" w:hint="eastAsia"/>
          <w:sz w:val="24"/>
        </w:rPr>
        <w:t>201</w:t>
      </w:r>
      <w:r>
        <w:rPr>
          <w:rFonts w:ascii="Times New Roman" w:eastAsia="仿宋_GB2312" w:hAnsi="Times New Roman" w:cs="Times New Roman"/>
          <w:sz w:val="24"/>
        </w:rPr>
        <w:t>8</w:t>
      </w:r>
      <w:r w:rsidRPr="00626633">
        <w:rPr>
          <w:rFonts w:ascii="Times New Roman" w:eastAsia="仿宋_GB2312" w:hAnsi="Times New Roman" w:cs="Times New Roman" w:hint="eastAsia"/>
          <w:sz w:val="24"/>
        </w:rPr>
        <w:t>-20</w:t>
      </w:r>
      <w:r>
        <w:rPr>
          <w:rFonts w:ascii="Times New Roman" w:eastAsia="仿宋_GB2312" w:hAnsi="Times New Roman" w:cs="Times New Roman"/>
          <w:sz w:val="24"/>
        </w:rPr>
        <w:t>20</w:t>
      </w:r>
      <w:r w:rsidRPr="00626633">
        <w:rPr>
          <w:rFonts w:ascii="Times New Roman" w:eastAsia="仿宋_GB2312" w:hAnsi="Times New Roman" w:cs="Times New Roman" w:hint="eastAsia"/>
          <w:sz w:val="24"/>
        </w:rPr>
        <w:t>年度</w:t>
      </w:r>
      <w:r w:rsidR="005A4C6B" w:rsidRPr="005A4C6B">
        <w:rPr>
          <w:rFonts w:ascii="Times New Roman" w:eastAsia="仿宋_GB2312" w:hAnsi="Times New Roman" w:cs="Times New Roman" w:hint="eastAsia"/>
          <w:sz w:val="24"/>
        </w:rPr>
        <w:t>一级土地市场</w:t>
      </w:r>
      <w:r w:rsidRPr="00626633">
        <w:rPr>
          <w:rFonts w:ascii="Times New Roman" w:eastAsia="仿宋_GB2312" w:hAnsi="Times New Roman" w:cs="Times New Roman" w:hint="eastAsia"/>
          <w:sz w:val="24"/>
        </w:rPr>
        <w:t>公开招拍挂</w:t>
      </w:r>
      <w:r>
        <w:rPr>
          <w:rFonts w:ascii="Times New Roman" w:eastAsia="仿宋_GB2312" w:hAnsi="Times New Roman" w:cs="Times New Roman" w:hint="eastAsia"/>
          <w:sz w:val="24"/>
        </w:rPr>
        <w:t>商服用地</w:t>
      </w:r>
      <w:r w:rsidRPr="00626633">
        <w:rPr>
          <w:rFonts w:ascii="Times New Roman" w:eastAsia="仿宋_GB2312" w:hAnsi="Times New Roman" w:cs="Times New Roman" w:hint="eastAsia"/>
          <w:sz w:val="24"/>
        </w:rPr>
        <w:t>出让平均交易楼面地价（可售）的</w:t>
      </w:r>
      <w:r w:rsidRPr="00626633">
        <w:rPr>
          <w:rFonts w:ascii="Times New Roman" w:eastAsia="仿宋_GB2312" w:hAnsi="Times New Roman" w:cs="Times New Roman" w:hint="eastAsia"/>
          <w:sz w:val="24"/>
        </w:rPr>
        <w:t>30%</w:t>
      </w:r>
      <w:r w:rsidRPr="00626633">
        <w:rPr>
          <w:rFonts w:ascii="Times New Roman" w:eastAsia="仿宋_GB2312" w:hAnsi="Times New Roman" w:cs="Times New Roman" w:hint="eastAsia"/>
          <w:sz w:val="24"/>
        </w:rPr>
        <w:t>水平的，则按照所在地价管理片区</w:t>
      </w:r>
      <w:r w:rsidRPr="00626633">
        <w:rPr>
          <w:rFonts w:ascii="Times New Roman" w:eastAsia="仿宋_GB2312" w:hAnsi="Times New Roman" w:cs="Times New Roman" w:hint="eastAsia"/>
          <w:sz w:val="24"/>
        </w:rPr>
        <w:t>2018-2020</w:t>
      </w:r>
      <w:r w:rsidRPr="00626633">
        <w:rPr>
          <w:rFonts w:ascii="Times New Roman" w:eastAsia="仿宋_GB2312" w:hAnsi="Times New Roman" w:cs="Times New Roman" w:hint="eastAsia"/>
          <w:sz w:val="24"/>
        </w:rPr>
        <w:t>年度</w:t>
      </w:r>
      <w:r w:rsidR="005A4C6B" w:rsidRPr="005A4C6B">
        <w:rPr>
          <w:rFonts w:ascii="Times New Roman" w:eastAsia="仿宋_GB2312" w:hAnsi="Times New Roman" w:cs="Times New Roman" w:hint="eastAsia"/>
          <w:sz w:val="24"/>
        </w:rPr>
        <w:t>一级土地市场</w:t>
      </w:r>
      <w:r w:rsidRPr="00626633">
        <w:rPr>
          <w:rFonts w:ascii="Times New Roman" w:eastAsia="仿宋_GB2312" w:hAnsi="Times New Roman" w:cs="Times New Roman" w:hint="eastAsia"/>
          <w:sz w:val="24"/>
        </w:rPr>
        <w:t>公开招拍挂</w:t>
      </w:r>
      <w:r w:rsidR="008705EA" w:rsidRPr="008E1B65">
        <w:rPr>
          <w:rFonts w:ascii="Times New Roman" w:eastAsia="仿宋_GB2312" w:hAnsi="Times New Roman" w:cs="Times New Roman" w:hint="eastAsia"/>
          <w:b/>
          <w:sz w:val="24"/>
        </w:rPr>
        <w:t>商服</w:t>
      </w:r>
      <w:r w:rsidRPr="008E1B65">
        <w:rPr>
          <w:rFonts w:ascii="Times New Roman" w:eastAsia="仿宋_GB2312" w:hAnsi="Times New Roman" w:cs="Times New Roman" w:hint="eastAsia"/>
          <w:b/>
          <w:sz w:val="24"/>
        </w:rPr>
        <w:t>用地</w:t>
      </w:r>
      <w:r w:rsidRPr="00626633">
        <w:rPr>
          <w:rFonts w:ascii="Times New Roman" w:eastAsia="仿宋_GB2312" w:hAnsi="Times New Roman" w:cs="Times New Roman" w:hint="eastAsia"/>
          <w:sz w:val="24"/>
        </w:rPr>
        <w:t>出让平均交易楼面地价（可售）的</w:t>
      </w:r>
      <w:r w:rsidRPr="00626633">
        <w:rPr>
          <w:rFonts w:ascii="Times New Roman" w:eastAsia="仿宋_GB2312" w:hAnsi="Times New Roman" w:cs="Times New Roman" w:hint="eastAsia"/>
          <w:sz w:val="24"/>
        </w:rPr>
        <w:t>30%</w:t>
      </w:r>
      <w:r w:rsidRPr="00626633">
        <w:rPr>
          <w:rFonts w:ascii="Times New Roman" w:eastAsia="仿宋_GB2312" w:hAnsi="Times New Roman" w:cs="Times New Roman" w:hint="eastAsia"/>
          <w:sz w:val="24"/>
        </w:rPr>
        <w:t>水平计收。</w:t>
      </w:r>
    </w:p>
    <w:sectPr w:rsidR="00626633" w:rsidRPr="008705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A04C" w14:textId="77777777" w:rsidR="004B5BFD" w:rsidRDefault="004B5BFD">
      <w:r>
        <w:separator/>
      </w:r>
    </w:p>
  </w:endnote>
  <w:endnote w:type="continuationSeparator" w:id="0">
    <w:p w14:paraId="3B6EBFA2" w14:textId="77777777" w:rsidR="004B5BFD" w:rsidRDefault="004B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康简标题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EE64" w14:textId="77777777" w:rsidR="000B1C10" w:rsidRDefault="00F534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E27FA" wp14:editId="2EE093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54A71" w14:textId="1F51BFB8" w:rsidR="000B1C10" w:rsidRDefault="00F5340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4C6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E27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8954A71" w14:textId="1F51BFB8" w:rsidR="000B1C10" w:rsidRDefault="00F5340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A4C6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C45D" w14:textId="77777777" w:rsidR="004B5BFD" w:rsidRDefault="004B5BFD">
      <w:r>
        <w:separator/>
      </w:r>
    </w:p>
  </w:footnote>
  <w:footnote w:type="continuationSeparator" w:id="0">
    <w:p w14:paraId="399228D8" w14:textId="77777777" w:rsidR="004B5BFD" w:rsidRDefault="004B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32"/>
    <w:rsid w:val="00016BE5"/>
    <w:rsid w:val="0002094B"/>
    <w:rsid w:val="00093E13"/>
    <w:rsid w:val="000B1694"/>
    <w:rsid w:val="000B1C10"/>
    <w:rsid w:val="00176D56"/>
    <w:rsid w:val="002106D9"/>
    <w:rsid w:val="00254B4C"/>
    <w:rsid w:val="002F2B9B"/>
    <w:rsid w:val="002F6745"/>
    <w:rsid w:val="00330638"/>
    <w:rsid w:val="0036579A"/>
    <w:rsid w:val="004B5BFD"/>
    <w:rsid w:val="005A4C6B"/>
    <w:rsid w:val="005B637F"/>
    <w:rsid w:val="005E2827"/>
    <w:rsid w:val="005F19A1"/>
    <w:rsid w:val="00626633"/>
    <w:rsid w:val="006F1F69"/>
    <w:rsid w:val="00810A8A"/>
    <w:rsid w:val="00862689"/>
    <w:rsid w:val="008705EA"/>
    <w:rsid w:val="008D60A6"/>
    <w:rsid w:val="008E1B65"/>
    <w:rsid w:val="00914A09"/>
    <w:rsid w:val="0095765A"/>
    <w:rsid w:val="009B1E8C"/>
    <w:rsid w:val="009C7A97"/>
    <w:rsid w:val="00A34B32"/>
    <w:rsid w:val="00A730C6"/>
    <w:rsid w:val="00B40C31"/>
    <w:rsid w:val="00C10CC7"/>
    <w:rsid w:val="00C671B8"/>
    <w:rsid w:val="00CC4300"/>
    <w:rsid w:val="00CD37B8"/>
    <w:rsid w:val="00D075E4"/>
    <w:rsid w:val="00DD12BE"/>
    <w:rsid w:val="00F449A2"/>
    <w:rsid w:val="00F5340C"/>
    <w:rsid w:val="00F928C7"/>
    <w:rsid w:val="00FC72FC"/>
    <w:rsid w:val="02336D04"/>
    <w:rsid w:val="02A10D05"/>
    <w:rsid w:val="07EE2398"/>
    <w:rsid w:val="08620176"/>
    <w:rsid w:val="08C938FA"/>
    <w:rsid w:val="0B390F4A"/>
    <w:rsid w:val="0D23369D"/>
    <w:rsid w:val="0DEE37DA"/>
    <w:rsid w:val="0E917697"/>
    <w:rsid w:val="0F8C1159"/>
    <w:rsid w:val="0FAA236F"/>
    <w:rsid w:val="11FD3251"/>
    <w:rsid w:val="129569DA"/>
    <w:rsid w:val="13D908AD"/>
    <w:rsid w:val="13DB7957"/>
    <w:rsid w:val="14200B4E"/>
    <w:rsid w:val="164B430A"/>
    <w:rsid w:val="19321D92"/>
    <w:rsid w:val="1A4C1823"/>
    <w:rsid w:val="1A551102"/>
    <w:rsid w:val="1C11530A"/>
    <w:rsid w:val="1CF96C95"/>
    <w:rsid w:val="1F5C365C"/>
    <w:rsid w:val="2008467B"/>
    <w:rsid w:val="22BC069C"/>
    <w:rsid w:val="235B47AF"/>
    <w:rsid w:val="2599177F"/>
    <w:rsid w:val="2621056F"/>
    <w:rsid w:val="26300398"/>
    <w:rsid w:val="2890121C"/>
    <w:rsid w:val="2B7B4893"/>
    <w:rsid w:val="308D7345"/>
    <w:rsid w:val="329A76BE"/>
    <w:rsid w:val="34032591"/>
    <w:rsid w:val="35305EB9"/>
    <w:rsid w:val="35D2485A"/>
    <w:rsid w:val="364B702A"/>
    <w:rsid w:val="37AB43F1"/>
    <w:rsid w:val="3DD66FB7"/>
    <w:rsid w:val="41F60E6A"/>
    <w:rsid w:val="42B30B72"/>
    <w:rsid w:val="476632AD"/>
    <w:rsid w:val="4AEA0D49"/>
    <w:rsid w:val="4CFC7007"/>
    <w:rsid w:val="4E09358B"/>
    <w:rsid w:val="54977F63"/>
    <w:rsid w:val="54FC0859"/>
    <w:rsid w:val="5A5F18D3"/>
    <w:rsid w:val="5B430F28"/>
    <w:rsid w:val="5F261F4A"/>
    <w:rsid w:val="60294AD6"/>
    <w:rsid w:val="63E92B60"/>
    <w:rsid w:val="64F96256"/>
    <w:rsid w:val="652313B2"/>
    <w:rsid w:val="65554F73"/>
    <w:rsid w:val="65BA5682"/>
    <w:rsid w:val="65F932FE"/>
    <w:rsid w:val="66422E6C"/>
    <w:rsid w:val="66CB11ED"/>
    <w:rsid w:val="66F510F1"/>
    <w:rsid w:val="69E67D29"/>
    <w:rsid w:val="6B2354AF"/>
    <w:rsid w:val="6E0D40CF"/>
    <w:rsid w:val="6FE55887"/>
    <w:rsid w:val="71683095"/>
    <w:rsid w:val="717E61C2"/>
    <w:rsid w:val="73786846"/>
    <w:rsid w:val="752A0378"/>
    <w:rsid w:val="7A864B46"/>
    <w:rsid w:val="7C460120"/>
    <w:rsid w:val="7E7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179E9"/>
  <w15:docId w15:val="{90258A4D-50D8-48DA-B827-AAF6E2A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</Words>
  <Characters>969</Characters>
  <Application>Microsoft Office Word</Application>
  <DocSecurity>0</DocSecurity>
  <Lines>8</Lines>
  <Paragraphs>2</Paragraphs>
  <ScaleCrop>false</ScaleCrop>
  <Company>Home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PC-20200629-2</dc:creator>
  <cp:lastModifiedBy>HGD</cp:lastModifiedBy>
  <cp:revision>7</cp:revision>
  <dcterms:created xsi:type="dcterms:W3CDTF">2021-08-25T08:11:00Z</dcterms:created>
  <dcterms:modified xsi:type="dcterms:W3CDTF">2021-09-09T01:26:00Z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