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-703" w:tblpY="2328"/>
        <w:tblW w:w="10064" w:type="dxa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4"/>
      </w:tblGrid>
      <w:tr w14:paraId="4712052D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5" w:hRule="atLeast"/>
        </w:trPr>
        <w:tc>
          <w:tcPr>
            <w:tcW w:w="10064" w:type="dxa"/>
          </w:tcPr>
          <w:p w14:paraId="2F602794">
            <w:bookmarkStart w:id="0" w:name="_GoBack"/>
            <w:bookmarkEnd w:id="0"/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在建建筑物所在建设项目名称：</w:t>
            </w:r>
          </w:p>
          <w:p w14:paraId="27C5AD90"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建设用地使用权人：</w:t>
            </w:r>
          </w:p>
          <w:p w14:paraId="7AD4BBBC"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建设单位（以工程规划许可证记载为准）：</w:t>
            </w:r>
          </w:p>
          <w:p w14:paraId="3C69E059"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项目分类：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FF0000"/>
              </w:rPr>
              <w:t>商品房类项目；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2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  <w:r>
              <w:rPr>
                <w:rFonts w:hint="eastAsia"/>
                <w:color w:val="FF0000"/>
              </w:rPr>
              <w:t>普通工业项目；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3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  <w:r>
              <w:rPr>
                <w:rFonts w:hint="eastAsia"/>
                <w:color w:val="FF0000"/>
              </w:rPr>
              <w:t>新型产业类项目（M0）；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4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  <w:r>
              <w:rPr>
                <w:rFonts w:hint="eastAsia"/>
                <w:color w:val="FF0000"/>
              </w:rPr>
              <w:t>其他（是否可分割销售）</w:t>
            </w:r>
          </w:p>
          <w:p w14:paraId="7249387E">
            <w:pPr>
              <w:rPr>
                <w:color w:val="FF0000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拟抵押楼幢：</w:t>
            </w:r>
            <w:r>
              <w:rPr>
                <w:rFonts w:hint="eastAsia"/>
                <w:color w:val="FF0000"/>
              </w:rPr>
              <w:t>（如XXXXX3、4号住宅楼）*按套抵押的填写至房号范围。</w:t>
            </w:r>
          </w:p>
          <w:tbl>
            <w:tblPr>
              <w:tblStyle w:val="5"/>
              <w:tblpPr w:leftFromText="180" w:rightFromText="180" w:vertAnchor="text" w:horzAnchor="margin" w:tblpXSpec="center" w:tblpY="991"/>
              <w:tblOverlap w:val="never"/>
              <w:tblW w:w="0" w:type="auto"/>
              <w:tblInd w:w="0" w:type="dxa"/>
              <w:tblBorders>
                <w:top w:val="single" w:color="auto" w:sz="24" w:space="0"/>
                <w:left w:val="single" w:color="auto" w:sz="24" w:space="0"/>
                <w:bottom w:val="single" w:color="auto" w:sz="24" w:space="0"/>
                <w:right w:val="single" w:color="auto" w:sz="24" w:space="0"/>
                <w:insideH w:val="single" w:color="auto" w:sz="24" w:space="0"/>
                <w:insideV w:val="single" w:color="auto" w:sz="2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92"/>
            </w:tblGrid>
            <w:tr w14:paraId="0ACD4E94">
              <w:tblPrEx>
                <w:tblBorders>
                  <w:top w:val="single" w:color="auto" w:sz="24" w:space="0"/>
                  <w:left w:val="single" w:color="auto" w:sz="24" w:space="0"/>
                  <w:bottom w:val="single" w:color="auto" w:sz="24" w:space="0"/>
                  <w:right w:val="single" w:color="auto" w:sz="24" w:space="0"/>
                  <w:insideH w:val="single" w:color="auto" w:sz="24" w:space="0"/>
                  <w:insideV w:val="single" w:color="auto" w:sz="2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79" w:hRule="atLeast"/>
              </w:trPr>
              <w:tc>
                <w:tcPr>
                  <w:tcW w:w="7792" w:type="dxa"/>
                </w:tcPr>
                <w:p w14:paraId="490AF3B4">
                  <w:pPr>
                    <w:jc w:val="center"/>
                  </w:pPr>
                  <w:r>
                    <w:rPr>
                      <w:rFonts w:hint="eastAsia" w:ascii="方正小标宋简体" w:hAnsi="Times New Roman" w:eastAsia="方正小标宋简体" w:cs="Times New Roman"/>
                      <w:sz w:val="36"/>
                      <w:szCs w:val="36"/>
                    </w:rPr>
                    <w:t>XXXX建设项目落宗落幢示意图</w:t>
                  </w:r>
                </w:p>
              </w:tc>
            </w:tr>
          </w:tbl>
          <w:p w14:paraId="4E791A8C">
            <w:r>
              <w:pict>
                <v:rect id="_x0000_s2052" o:spid="_x0000_s2052" o:spt="1" style="position:absolute;left:0pt;margin-left:25.95pt;margin-top:406.85pt;height:118.25pt;width:186.9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261BE333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东莞市自然资源局执法专用用章（不动产登记专用章）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涉及公用配套设施的楼幢：</w:t>
            </w:r>
            <w:r>
              <w:rPr>
                <w:rFonts w:hint="eastAsia"/>
                <w:color w:val="FF0000"/>
              </w:rPr>
              <w:t>（如XXXXX5号楼物业管理用房、XXXXXX6号楼体育休闲设施）</w:t>
            </w:r>
          </w:p>
        </w:tc>
      </w:tr>
    </w:tbl>
    <w:p w14:paraId="5DE838A6">
      <w:pPr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sz w:val="36"/>
        </w:rPr>
        <w:pict>
          <v:shape id="_x0000_s2053" o:spid="_x0000_s2053" o:spt="202" type="#_x0000_t202" style="position:absolute;left:0pt;margin-left:-7.85pt;margin-top:-45.65pt;height:32.25pt;width:77.2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607BE44B">
                  <w:pPr>
                    <w:rPr>
                      <w:rFonts w:hint="default" w:ascii="Times New Roman" w:hAnsi="Times New Roman" w:eastAsia="黑体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sz w:val="32"/>
                      <w:szCs w:val="32"/>
                      <w:lang w:val="en-US" w:eastAsia="zh-CN"/>
                    </w:rPr>
                    <w:t>附件3</w:t>
                  </w:r>
                </w:p>
              </w:txbxContent>
            </v:textbox>
          </v:shape>
        </w:pic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在建建筑物抵押权登记落宗落幢示意图样式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A3570">
    <w:pPr>
      <w:pStyle w:val="3"/>
    </w:pPr>
    <w:r>
      <w:rPr>
        <w:sz w:val="18"/>
      </w:rPr>
      <w:pict>
        <v:shape id="_x0000_s3073" o:spid="_x0000_s3073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16pt,0mm,16pt,0mm" style="mso-fit-shape-to-text:t;">
            <w:txbxContent>
              <w:p w14:paraId="3ACADA56">
                <w:pPr>
                  <w:pStyle w:val="3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F0655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507E"/>
    <w:rsid w:val="0009533E"/>
    <w:rsid w:val="001266AC"/>
    <w:rsid w:val="00142530"/>
    <w:rsid w:val="002110C4"/>
    <w:rsid w:val="00222815"/>
    <w:rsid w:val="002441CD"/>
    <w:rsid w:val="003F52E8"/>
    <w:rsid w:val="00446C52"/>
    <w:rsid w:val="004C61BA"/>
    <w:rsid w:val="00511489"/>
    <w:rsid w:val="00514D5A"/>
    <w:rsid w:val="00576B1A"/>
    <w:rsid w:val="005B10F1"/>
    <w:rsid w:val="0062401D"/>
    <w:rsid w:val="00667D94"/>
    <w:rsid w:val="007732BA"/>
    <w:rsid w:val="0077502A"/>
    <w:rsid w:val="007A50D8"/>
    <w:rsid w:val="00837F34"/>
    <w:rsid w:val="00857EE5"/>
    <w:rsid w:val="008A24E0"/>
    <w:rsid w:val="008C3B1B"/>
    <w:rsid w:val="00964A51"/>
    <w:rsid w:val="00A26EEA"/>
    <w:rsid w:val="00A6507E"/>
    <w:rsid w:val="00A76579"/>
    <w:rsid w:val="00A905E9"/>
    <w:rsid w:val="00CB054A"/>
    <w:rsid w:val="00CB798C"/>
    <w:rsid w:val="00D72314"/>
    <w:rsid w:val="00DC5ED5"/>
    <w:rsid w:val="00E11E86"/>
    <w:rsid w:val="00EB3A75"/>
    <w:rsid w:val="00EB508E"/>
    <w:rsid w:val="00ED0788"/>
    <w:rsid w:val="00EF6CD3"/>
    <w:rsid w:val="00F32830"/>
    <w:rsid w:val="00F34CAF"/>
    <w:rsid w:val="00F443B9"/>
    <w:rsid w:val="00F6032E"/>
    <w:rsid w:val="00FC10A5"/>
    <w:rsid w:val="00FC2EC4"/>
    <w:rsid w:val="00FD6796"/>
    <w:rsid w:val="00FF2D63"/>
    <w:rsid w:val="152B6ABB"/>
    <w:rsid w:val="1AE67BAE"/>
    <w:rsid w:val="7335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197</Words>
  <Characters>217</Characters>
  <Lines>1</Lines>
  <Paragraphs>1</Paragraphs>
  <TotalTime>1</TotalTime>
  <ScaleCrop>false</ScaleCrop>
  <LinksUpToDate>false</LinksUpToDate>
  <CharactersWithSpaces>217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2020-03-22T13:45:00Z</dcterms:created>
  <dc:creator>方晓培</dc:creator>
  <cp:lastModifiedBy>产权登记一科/蔡镜威</cp:lastModifiedBy>
  <cp:lastPrinted>2020-11-20T02:45:00Z</cp:lastPrinted>
  <dcterms:modified xsi:type="dcterms:W3CDTF">2025-12-31T10:52:31Z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eyJoZGlkIjoiNjIzZDVkMzc3ZTY4ZWYwYWYyZDQ2MzNiNjhiYzc0YTAiLCJ1c2VySWQiOiIxNjcyNjU0OTU3In0=</vt:lpwstr>
  </property>
  <property fmtid="{D5CDD505-2E9C-101B-9397-08002B2CF9AE}" pid="4" name="ICV">
    <vt:lpwstr>20CA39F76FC54FDF92BE16F578FE5AFB_12</vt:lpwstr>
  </property>
</Properties>
</file>