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01" w:rsidRPr="00172001" w:rsidRDefault="00172001" w:rsidP="00172001">
      <w:pPr>
        <w:spacing w:afterLines="100" w:after="312"/>
        <w:rPr>
          <w:rFonts w:asciiTheme="minorEastAsia" w:eastAsiaTheme="minorEastAsia" w:hAnsiTheme="minorEastAsia"/>
          <w:spacing w:val="20"/>
          <w:sz w:val="21"/>
          <w:szCs w:val="21"/>
        </w:rPr>
      </w:pPr>
      <w:r w:rsidRPr="00172001">
        <w:rPr>
          <w:rFonts w:asciiTheme="minorEastAsia" w:eastAsiaTheme="minorEastAsia" w:hAnsiTheme="minorEastAsia" w:hint="eastAsia"/>
          <w:spacing w:val="20"/>
          <w:sz w:val="21"/>
          <w:szCs w:val="21"/>
        </w:rPr>
        <w:t>附件</w:t>
      </w:r>
      <w:r w:rsidR="00E15EDE">
        <w:rPr>
          <w:rFonts w:asciiTheme="minorEastAsia" w:eastAsiaTheme="minorEastAsia" w:hAnsiTheme="minorEastAsia" w:hint="eastAsia"/>
          <w:spacing w:val="20"/>
          <w:sz w:val="21"/>
          <w:szCs w:val="21"/>
        </w:rPr>
        <w:t>6</w:t>
      </w:r>
    </w:p>
    <w:p w:rsidR="00B87D10" w:rsidRDefault="005418B1" w:rsidP="005418B1">
      <w:pPr>
        <w:spacing w:afterLines="100" w:after="312"/>
        <w:jc w:val="center"/>
        <w:rPr>
          <w:rFonts w:ascii="黑体" w:eastAsia="黑体" w:hAnsi="宋体"/>
          <w:b/>
          <w:spacing w:val="20"/>
          <w:sz w:val="36"/>
          <w:szCs w:val="36"/>
        </w:rPr>
      </w:pPr>
      <w:r>
        <w:rPr>
          <w:rFonts w:ascii="黑体" w:eastAsia="黑体" w:hAnsi="宋体" w:hint="eastAsia"/>
          <w:b/>
          <w:spacing w:val="20"/>
          <w:sz w:val="36"/>
          <w:szCs w:val="36"/>
        </w:rPr>
        <w:t>东莞市</w:t>
      </w:r>
      <w:r w:rsidR="00B87D10">
        <w:rPr>
          <w:rFonts w:ascii="黑体" w:eastAsia="黑体" w:hAnsi="宋体" w:hint="eastAsia"/>
          <w:b/>
          <w:spacing w:val="20"/>
          <w:sz w:val="36"/>
          <w:szCs w:val="36"/>
        </w:rPr>
        <w:t>建设工程规划许可</w:t>
      </w:r>
      <w:r w:rsidR="002A6FD4">
        <w:rPr>
          <w:rFonts w:ascii="黑体" w:eastAsia="黑体" w:hAnsi="宋体" w:hint="eastAsia"/>
          <w:b/>
          <w:spacing w:val="20"/>
          <w:sz w:val="36"/>
          <w:szCs w:val="36"/>
        </w:rPr>
        <w:t>（完全告知承诺制）</w:t>
      </w:r>
    </w:p>
    <w:p w:rsidR="005418B1" w:rsidRPr="00307751" w:rsidRDefault="00B87D10" w:rsidP="00950F90">
      <w:pPr>
        <w:spacing w:afterLines="100" w:after="312"/>
        <w:jc w:val="center"/>
        <w:rPr>
          <w:rFonts w:ascii="黑体" w:eastAsia="黑体" w:hAnsi="宋体"/>
          <w:b/>
          <w:spacing w:val="20"/>
          <w:sz w:val="36"/>
          <w:szCs w:val="36"/>
        </w:rPr>
      </w:pPr>
      <w:r>
        <w:rPr>
          <w:rFonts w:ascii="黑体" w:eastAsia="黑体" w:hAnsi="宋体" w:hint="eastAsia"/>
          <w:b/>
          <w:spacing w:val="20"/>
          <w:sz w:val="36"/>
          <w:szCs w:val="36"/>
        </w:rPr>
        <w:t>责令整改</w:t>
      </w:r>
      <w:r w:rsidR="005418B1">
        <w:rPr>
          <w:rFonts w:ascii="黑体" w:eastAsia="黑体" w:hAnsi="宋体" w:hint="eastAsia"/>
          <w:b/>
          <w:spacing w:val="20"/>
          <w:sz w:val="36"/>
          <w:szCs w:val="36"/>
        </w:rPr>
        <w:t>通知书</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6974"/>
      </w:tblGrid>
      <w:tr w:rsidR="005418B1" w:rsidTr="00822B8C">
        <w:trPr>
          <w:trHeight w:val="567"/>
        </w:trPr>
        <w:tc>
          <w:tcPr>
            <w:tcW w:w="1548" w:type="dxa"/>
            <w:tcMar>
              <w:top w:w="0" w:type="dxa"/>
              <w:left w:w="108" w:type="dxa"/>
              <w:bottom w:w="0" w:type="dxa"/>
              <w:right w:w="108" w:type="dxa"/>
            </w:tcMar>
            <w:vAlign w:val="center"/>
          </w:tcPr>
          <w:p w:rsidR="005418B1" w:rsidRDefault="00307751" w:rsidP="00822B8C">
            <w:pPr>
              <w:widowControl/>
              <w:spacing w:line="400" w:lineRule="exact"/>
              <w:jc w:val="center"/>
              <w:rPr>
                <w:rFonts w:asciiTheme="minorEastAsia" w:eastAsiaTheme="minorEastAsia" w:hAnsiTheme="minorEastAsia" w:cs="Times New Roman"/>
                <w:kern w:val="0"/>
                <w:sz w:val="21"/>
                <w:szCs w:val="21"/>
              </w:rPr>
            </w:pPr>
            <w:r>
              <w:rPr>
                <w:rFonts w:asciiTheme="minorEastAsia" w:eastAsiaTheme="minorEastAsia" w:hAnsiTheme="minorEastAsia" w:cs="Times New Roman" w:hint="eastAsia"/>
                <w:bCs/>
                <w:kern w:val="0"/>
                <w:sz w:val="21"/>
                <w:szCs w:val="21"/>
              </w:rPr>
              <w:t>项目名称</w:t>
            </w:r>
          </w:p>
        </w:tc>
        <w:tc>
          <w:tcPr>
            <w:tcW w:w="6974" w:type="dxa"/>
            <w:tcMar>
              <w:top w:w="0" w:type="dxa"/>
              <w:left w:w="108" w:type="dxa"/>
              <w:bottom w:w="0" w:type="dxa"/>
              <w:right w:w="108" w:type="dxa"/>
            </w:tcMar>
            <w:vAlign w:val="center"/>
          </w:tcPr>
          <w:p w:rsidR="005418B1" w:rsidRDefault="005418B1" w:rsidP="00822B8C">
            <w:pPr>
              <w:widowControl/>
              <w:spacing w:line="400" w:lineRule="exact"/>
              <w:jc w:val="center"/>
              <w:rPr>
                <w:rFonts w:asciiTheme="minorEastAsia" w:eastAsiaTheme="minorEastAsia" w:hAnsiTheme="minorEastAsia" w:cs="Times New Roman"/>
                <w:kern w:val="0"/>
                <w:sz w:val="21"/>
                <w:szCs w:val="21"/>
              </w:rPr>
            </w:pPr>
          </w:p>
        </w:tc>
      </w:tr>
      <w:tr w:rsidR="005418B1" w:rsidTr="00822B8C">
        <w:trPr>
          <w:trHeight w:val="567"/>
        </w:trPr>
        <w:tc>
          <w:tcPr>
            <w:tcW w:w="1548" w:type="dxa"/>
            <w:tcMar>
              <w:top w:w="0" w:type="dxa"/>
              <w:left w:w="108" w:type="dxa"/>
              <w:bottom w:w="0" w:type="dxa"/>
              <w:right w:w="108" w:type="dxa"/>
            </w:tcMar>
            <w:vAlign w:val="center"/>
          </w:tcPr>
          <w:p w:rsidR="005418B1" w:rsidRDefault="00307751" w:rsidP="00822B8C">
            <w:pPr>
              <w:widowControl/>
              <w:spacing w:line="400" w:lineRule="exact"/>
              <w:jc w:val="center"/>
              <w:rPr>
                <w:rFonts w:asciiTheme="minorEastAsia" w:eastAsiaTheme="minorEastAsia" w:hAnsiTheme="minorEastAsia" w:cs="Times New Roman"/>
                <w:kern w:val="0"/>
                <w:sz w:val="21"/>
                <w:szCs w:val="21"/>
              </w:rPr>
            </w:pPr>
            <w:r>
              <w:rPr>
                <w:rFonts w:asciiTheme="minorEastAsia" w:eastAsiaTheme="minorEastAsia" w:hAnsiTheme="minorEastAsia" w:cs="Times New Roman" w:hint="eastAsia"/>
                <w:bCs/>
                <w:kern w:val="0"/>
                <w:sz w:val="21"/>
                <w:szCs w:val="21"/>
              </w:rPr>
              <w:t>建设单位</w:t>
            </w:r>
          </w:p>
        </w:tc>
        <w:tc>
          <w:tcPr>
            <w:tcW w:w="6974" w:type="dxa"/>
            <w:tcMar>
              <w:top w:w="0" w:type="dxa"/>
              <w:left w:w="108" w:type="dxa"/>
              <w:bottom w:w="0" w:type="dxa"/>
              <w:right w:w="108" w:type="dxa"/>
            </w:tcMar>
            <w:vAlign w:val="center"/>
          </w:tcPr>
          <w:p w:rsidR="005418B1" w:rsidRDefault="005418B1" w:rsidP="00822B8C">
            <w:pPr>
              <w:widowControl/>
              <w:spacing w:line="400" w:lineRule="exact"/>
              <w:jc w:val="center"/>
              <w:rPr>
                <w:rFonts w:asciiTheme="minorEastAsia" w:eastAsiaTheme="minorEastAsia" w:hAnsiTheme="minorEastAsia" w:cs="Times New Roman"/>
                <w:kern w:val="0"/>
                <w:sz w:val="21"/>
                <w:szCs w:val="21"/>
              </w:rPr>
            </w:pPr>
          </w:p>
        </w:tc>
      </w:tr>
      <w:tr w:rsidR="005418B1" w:rsidTr="00822B8C">
        <w:trPr>
          <w:trHeight w:val="567"/>
        </w:trPr>
        <w:tc>
          <w:tcPr>
            <w:tcW w:w="1548" w:type="dxa"/>
            <w:tcMar>
              <w:top w:w="0" w:type="dxa"/>
              <w:left w:w="108" w:type="dxa"/>
              <w:bottom w:w="0" w:type="dxa"/>
              <w:right w:w="108" w:type="dxa"/>
            </w:tcMar>
            <w:vAlign w:val="center"/>
          </w:tcPr>
          <w:p w:rsidR="005418B1" w:rsidRDefault="00307751" w:rsidP="00822B8C">
            <w:pPr>
              <w:widowControl/>
              <w:spacing w:line="400" w:lineRule="exact"/>
              <w:jc w:val="center"/>
              <w:rPr>
                <w:rFonts w:asciiTheme="minorEastAsia" w:eastAsiaTheme="minorEastAsia" w:hAnsiTheme="minorEastAsia" w:cs="Times New Roman"/>
                <w:kern w:val="0"/>
                <w:sz w:val="21"/>
                <w:szCs w:val="21"/>
              </w:rPr>
            </w:pPr>
            <w:r>
              <w:rPr>
                <w:rFonts w:asciiTheme="minorEastAsia" w:eastAsiaTheme="minorEastAsia" w:hAnsiTheme="minorEastAsia" w:cs="Times New Roman" w:hint="eastAsia"/>
                <w:bCs/>
                <w:kern w:val="0"/>
                <w:sz w:val="21"/>
                <w:szCs w:val="21"/>
              </w:rPr>
              <w:t>设计单位</w:t>
            </w:r>
          </w:p>
        </w:tc>
        <w:tc>
          <w:tcPr>
            <w:tcW w:w="6974" w:type="dxa"/>
            <w:tcMar>
              <w:top w:w="0" w:type="dxa"/>
              <w:left w:w="108" w:type="dxa"/>
              <w:bottom w:w="0" w:type="dxa"/>
              <w:right w:w="108" w:type="dxa"/>
            </w:tcMar>
            <w:vAlign w:val="center"/>
          </w:tcPr>
          <w:p w:rsidR="005418B1" w:rsidRDefault="005418B1" w:rsidP="00822B8C">
            <w:pPr>
              <w:widowControl/>
              <w:spacing w:line="400" w:lineRule="exact"/>
              <w:jc w:val="center"/>
              <w:rPr>
                <w:rFonts w:asciiTheme="minorEastAsia" w:eastAsiaTheme="minorEastAsia" w:hAnsiTheme="minorEastAsia" w:cs="Times New Roman"/>
                <w:kern w:val="0"/>
                <w:sz w:val="21"/>
                <w:szCs w:val="21"/>
              </w:rPr>
            </w:pPr>
          </w:p>
        </w:tc>
      </w:tr>
      <w:tr w:rsidR="005418B1" w:rsidTr="00822B8C">
        <w:trPr>
          <w:trHeight w:val="567"/>
        </w:trPr>
        <w:tc>
          <w:tcPr>
            <w:tcW w:w="1548" w:type="dxa"/>
            <w:tcMar>
              <w:top w:w="0" w:type="dxa"/>
              <w:left w:w="108" w:type="dxa"/>
              <w:bottom w:w="0" w:type="dxa"/>
              <w:right w:w="108" w:type="dxa"/>
            </w:tcMar>
            <w:vAlign w:val="center"/>
          </w:tcPr>
          <w:p w:rsidR="005418B1" w:rsidRDefault="005418B1" w:rsidP="00822B8C">
            <w:pPr>
              <w:widowControl/>
              <w:spacing w:line="400" w:lineRule="exact"/>
              <w:jc w:val="center"/>
              <w:rPr>
                <w:rFonts w:asciiTheme="minorEastAsia" w:eastAsiaTheme="minorEastAsia" w:hAnsiTheme="minorEastAsia" w:cs="Times New Roman"/>
                <w:kern w:val="0"/>
                <w:sz w:val="21"/>
                <w:szCs w:val="21"/>
              </w:rPr>
            </w:pPr>
            <w:r>
              <w:rPr>
                <w:rFonts w:asciiTheme="minorEastAsia" w:eastAsiaTheme="minorEastAsia" w:hAnsiTheme="minorEastAsia" w:cs="Times New Roman" w:hint="eastAsia"/>
                <w:bCs/>
                <w:kern w:val="0"/>
                <w:sz w:val="21"/>
                <w:szCs w:val="21"/>
              </w:rPr>
              <w:t>业务类别</w:t>
            </w:r>
          </w:p>
        </w:tc>
        <w:tc>
          <w:tcPr>
            <w:tcW w:w="6974" w:type="dxa"/>
            <w:tcMar>
              <w:top w:w="0" w:type="dxa"/>
              <w:left w:w="108" w:type="dxa"/>
              <w:bottom w:w="0" w:type="dxa"/>
              <w:right w:w="108" w:type="dxa"/>
            </w:tcMar>
            <w:vAlign w:val="center"/>
          </w:tcPr>
          <w:p w:rsidR="005418B1" w:rsidRDefault="005777F3" w:rsidP="00822B8C">
            <w:pPr>
              <w:widowControl/>
              <w:spacing w:line="400" w:lineRule="exact"/>
              <w:jc w:val="center"/>
              <w:rPr>
                <w:rFonts w:asciiTheme="minorEastAsia" w:eastAsiaTheme="minorEastAsia" w:hAnsiTheme="minorEastAsia" w:cs="Times New Roman"/>
                <w:kern w:val="0"/>
                <w:sz w:val="21"/>
                <w:szCs w:val="21"/>
              </w:rPr>
            </w:pPr>
            <w:r w:rsidRPr="000B6D73">
              <w:rPr>
                <w:rFonts w:asciiTheme="minorEastAsia" w:eastAsiaTheme="minorEastAsia" w:hAnsiTheme="minorEastAsia" w:cs="Times New Roman" w:hint="eastAsia"/>
                <w:bCs/>
                <w:kern w:val="0"/>
                <w:sz w:val="21"/>
                <w:szCs w:val="21"/>
              </w:rPr>
              <w:t>建设</w:t>
            </w:r>
            <w:r w:rsidRPr="000B6D73">
              <w:rPr>
                <w:rFonts w:asciiTheme="minorEastAsia" w:eastAsiaTheme="minorEastAsia" w:hAnsiTheme="minorEastAsia" w:cs="Times New Roman"/>
                <w:bCs/>
                <w:kern w:val="0"/>
                <w:sz w:val="21"/>
                <w:szCs w:val="21"/>
              </w:rPr>
              <w:t>工程规划许可</w:t>
            </w:r>
            <w:r>
              <w:rPr>
                <w:rFonts w:asciiTheme="minorEastAsia" w:eastAsiaTheme="minorEastAsia" w:hAnsiTheme="minorEastAsia" w:cs="Times New Roman" w:hint="eastAsia"/>
                <w:bCs/>
                <w:kern w:val="0"/>
                <w:sz w:val="21"/>
                <w:szCs w:val="21"/>
              </w:rPr>
              <w:t>（/绿色通道技术审查）</w:t>
            </w:r>
          </w:p>
        </w:tc>
      </w:tr>
      <w:tr w:rsidR="00B60B77" w:rsidTr="00822B8C">
        <w:trPr>
          <w:trHeight w:val="567"/>
        </w:trPr>
        <w:tc>
          <w:tcPr>
            <w:tcW w:w="1548" w:type="dxa"/>
            <w:tcMar>
              <w:top w:w="0" w:type="dxa"/>
              <w:left w:w="108" w:type="dxa"/>
              <w:bottom w:w="0" w:type="dxa"/>
              <w:right w:w="108" w:type="dxa"/>
            </w:tcMar>
            <w:vAlign w:val="center"/>
          </w:tcPr>
          <w:p w:rsidR="00B60B77" w:rsidRDefault="00B60B77" w:rsidP="00822B8C">
            <w:pPr>
              <w:widowControl/>
              <w:spacing w:line="400" w:lineRule="exact"/>
              <w:jc w:val="center"/>
              <w:rPr>
                <w:rFonts w:asciiTheme="minorEastAsia" w:eastAsiaTheme="minorEastAsia" w:hAnsiTheme="minorEastAsia" w:cs="Times New Roman"/>
                <w:bCs/>
                <w:kern w:val="0"/>
                <w:sz w:val="21"/>
                <w:szCs w:val="21"/>
              </w:rPr>
            </w:pPr>
            <w:r>
              <w:rPr>
                <w:rFonts w:asciiTheme="minorEastAsia" w:eastAsiaTheme="minorEastAsia" w:hAnsiTheme="minorEastAsia" w:cs="Times New Roman" w:hint="eastAsia"/>
                <w:bCs/>
                <w:kern w:val="0"/>
                <w:sz w:val="21"/>
                <w:szCs w:val="21"/>
              </w:rPr>
              <w:t>审批科室</w:t>
            </w:r>
          </w:p>
        </w:tc>
        <w:tc>
          <w:tcPr>
            <w:tcW w:w="6974" w:type="dxa"/>
            <w:tcMar>
              <w:top w:w="0" w:type="dxa"/>
              <w:left w:w="108" w:type="dxa"/>
              <w:bottom w:w="0" w:type="dxa"/>
              <w:right w:w="108" w:type="dxa"/>
            </w:tcMar>
            <w:vAlign w:val="center"/>
          </w:tcPr>
          <w:p w:rsidR="00B60B77" w:rsidRPr="000B6D73" w:rsidRDefault="00B60B77" w:rsidP="00822B8C">
            <w:pPr>
              <w:widowControl/>
              <w:spacing w:line="400" w:lineRule="exact"/>
              <w:jc w:val="center"/>
              <w:rPr>
                <w:rFonts w:asciiTheme="minorEastAsia" w:eastAsiaTheme="minorEastAsia" w:hAnsiTheme="minorEastAsia" w:cs="Times New Roman"/>
                <w:bCs/>
                <w:kern w:val="0"/>
                <w:sz w:val="21"/>
                <w:szCs w:val="21"/>
              </w:rPr>
            </w:pPr>
          </w:p>
        </w:tc>
      </w:tr>
      <w:tr w:rsidR="00DD386B" w:rsidTr="00324DA8">
        <w:trPr>
          <w:trHeight w:val="6189"/>
        </w:trPr>
        <w:tc>
          <w:tcPr>
            <w:tcW w:w="8522" w:type="dxa"/>
            <w:gridSpan w:val="2"/>
            <w:tcMar>
              <w:top w:w="0" w:type="dxa"/>
              <w:left w:w="108" w:type="dxa"/>
              <w:bottom w:w="0" w:type="dxa"/>
              <w:right w:w="108" w:type="dxa"/>
            </w:tcMar>
            <w:vAlign w:val="center"/>
          </w:tcPr>
          <w:p w:rsidR="00307751" w:rsidRDefault="000B6D73" w:rsidP="00307751">
            <w:pPr>
              <w:widowControl/>
              <w:spacing w:line="400" w:lineRule="exact"/>
              <w:ind w:firstLine="420"/>
              <w:jc w:val="both"/>
              <w:rPr>
                <w:rFonts w:asciiTheme="minorEastAsia" w:eastAsiaTheme="minorEastAsia" w:hAnsiTheme="minorEastAsia" w:cs="Times New Roman"/>
                <w:bCs/>
                <w:kern w:val="0"/>
                <w:sz w:val="21"/>
                <w:szCs w:val="21"/>
              </w:rPr>
            </w:pPr>
            <w:r>
              <w:rPr>
                <w:rFonts w:asciiTheme="minorEastAsia" w:eastAsiaTheme="minorEastAsia" w:hAnsiTheme="minorEastAsia" w:cs="Times New Roman" w:hint="eastAsia"/>
                <w:bCs/>
                <w:kern w:val="0"/>
                <w:sz w:val="21"/>
                <w:szCs w:val="21"/>
              </w:rPr>
              <w:t>经核查，你单位</w:t>
            </w:r>
            <w:r w:rsidRPr="000B6D73">
              <w:rPr>
                <w:rFonts w:asciiTheme="minorEastAsia" w:eastAsiaTheme="minorEastAsia" w:hAnsiTheme="minorEastAsia" w:cs="Times New Roman"/>
                <w:bCs/>
                <w:kern w:val="0"/>
                <w:sz w:val="21"/>
                <w:szCs w:val="21"/>
              </w:rPr>
              <w:t>在申请办理</w:t>
            </w:r>
            <w:r w:rsidRPr="000B6D73">
              <w:rPr>
                <w:rFonts w:asciiTheme="minorEastAsia" w:eastAsiaTheme="minorEastAsia" w:hAnsiTheme="minorEastAsia" w:cs="Times New Roman" w:hint="eastAsia"/>
                <w:bCs/>
                <w:kern w:val="0"/>
                <w:sz w:val="21"/>
                <w:szCs w:val="21"/>
              </w:rPr>
              <w:t>建设</w:t>
            </w:r>
            <w:r w:rsidRPr="000B6D73">
              <w:rPr>
                <w:rFonts w:asciiTheme="minorEastAsia" w:eastAsiaTheme="minorEastAsia" w:hAnsiTheme="minorEastAsia" w:cs="Times New Roman"/>
                <w:bCs/>
                <w:kern w:val="0"/>
                <w:sz w:val="21"/>
                <w:szCs w:val="21"/>
              </w:rPr>
              <w:t>工程规划许可</w:t>
            </w:r>
            <w:r w:rsidR="00307751">
              <w:rPr>
                <w:rFonts w:asciiTheme="minorEastAsia" w:eastAsiaTheme="minorEastAsia" w:hAnsiTheme="minorEastAsia" w:cs="Times New Roman" w:hint="eastAsia"/>
                <w:bCs/>
                <w:kern w:val="0"/>
                <w:sz w:val="21"/>
                <w:szCs w:val="21"/>
              </w:rPr>
              <w:t>（/绿色通道技术审查）</w:t>
            </w:r>
            <w:r w:rsidRPr="000B6D73">
              <w:rPr>
                <w:rFonts w:asciiTheme="minorEastAsia" w:eastAsiaTheme="minorEastAsia" w:hAnsiTheme="minorEastAsia" w:cs="Times New Roman"/>
                <w:bCs/>
                <w:kern w:val="0"/>
                <w:sz w:val="21"/>
                <w:szCs w:val="21"/>
              </w:rPr>
              <w:t>时</w:t>
            </w:r>
            <w:r>
              <w:rPr>
                <w:rFonts w:asciiTheme="minorEastAsia" w:eastAsiaTheme="minorEastAsia" w:hAnsiTheme="minorEastAsia" w:cs="Times New Roman" w:hint="eastAsia"/>
                <w:bCs/>
                <w:kern w:val="0"/>
                <w:sz w:val="21"/>
                <w:szCs w:val="21"/>
              </w:rPr>
              <w:t>，申请资料及图纸</w:t>
            </w:r>
            <w:r>
              <w:rPr>
                <w:rFonts w:asciiTheme="minorEastAsia" w:eastAsiaTheme="minorEastAsia" w:hAnsiTheme="minorEastAsia" w:cs="Times New Roman"/>
                <w:bCs/>
                <w:kern w:val="0"/>
                <w:sz w:val="21"/>
                <w:szCs w:val="21"/>
              </w:rPr>
              <w:t>未</w:t>
            </w:r>
            <w:r w:rsidRPr="000B6D73">
              <w:rPr>
                <w:rFonts w:asciiTheme="minorEastAsia" w:eastAsiaTheme="minorEastAsia" w:hAnsiTheme="minorEastAsia" w:cs="Times New Roman"/>
                <w:bCs/>
                <w:kern w:val="0"/>
                <w:sz w:val="21"/>
                <w:szCs w:val="21"/>
              </w:rPr>
              <w:t>能</w:t>
            </w:r>
            <w:r>
              <w:rPr>
                <w:rFonts w:asciiTheme="minorEastAsia" w:eastAsiaTheme="minorEastAsia" w:hAnsiTheme="minorEastAsia" w:cs="Times New Roman"/>
                <w:bCs/>
                <w:kern w:val="0"/>
                <w:sz w:val="21"/>
                <w:szCs w:val="21"/>
              </w:rPr>
              <w:t>达到承诺要求</w:t>
            </w:r>
            <w:r w:rsidR="00307751">
              <w:rPr>
                <w:rFonts w:asciiTheme="minorEastAsia" w:eastAsiaTheme="minorEastAsia" w:hAnsiTheme="minorEastAsia" w:cs="Times New Roman" w:hint="eastAsia"/>
                <w:bCs/>
                <w:kern w:val="0"/>
                <w:sz w:val="21"/>
                <w:szCs w:val="21"/>
              </w:rPr>
              <w:t>，</w:t>
            </w:r>
            <w:r>
              <w:rPr>
                <w:rFonts w:asciiTheme="minorEastAsia" w:eastAsiaTheme="minorEastAsia" w:hAnsiTheme="minorEastAsia" w:cs="Times New Roman" w:hint="eastAsia"/>
                <w:bCs/>
                <w:kern w:val="0"/>
                <w:sz w:val="21"/>
                <w:szCs w:val="21"/>
              </w:rPr>
              <w:t>不</w:t>
            </w:r>
            <w:r w:rsidRPr="000B6D73">
              <w:rPr>
                <w:rFonts w:asciiTheme="minorEastAsia" w:eastAsiaTheme="minorEastAsia" w:hAnsiTheme="minorEastAsia" w:cs="Times New Roman"/>
                <w:bCs/>
                <w:kern w:val="0"/>
                <w:sz w:val="21"/>
                <w:szCs w:val="21"/>
              </w:rPr>
              <w:t>满足</w:t>
            </w:r>
            <w:r w:rsidR="00AA2063">
              <w:rPr>
                <w:rFonts w:asciiTheme="minorEastAsia" w:eastAsiaTheme="minorEastAsia" w:hAnsiTheme="minorEastAsia" w:cs="Times New Roman" w:hint="eastAsia"/>
                <w:bCs/>
                <w:kern w:val="0"/>
                <w:sz w:val="21"/>
                <w:szCs w:val="21"/>
              </w:rPr>
              <w:t>本单位</w:t>
            </w:r>
            <w:r w:rsidR="00CA4EC5">
              <w:rPr>
                <w:rFonts w:asciiTheme="minorEastAsia" w:eastAsiaTheme="minorEastAsia" w:hAnsiTheme="minorEastAsia" w:cs="Times New Roman"/>
                <w:bCs/>
                <w:kern w:val="0"/>
                <w:sz w:val="21"/>
                <w:szCs w:val="21"/>
              </w:rPr>
              <w:t>告知的</w:t>
            </w:r>
            <w:r w:rsidRPr="000B6D73">
              <w:rPr>
                <w:rFonts w:asciiTheme="minorEastAsia" w:eastAsiaTheme="minorEastAsia" w:hAnsiTheme="minorEastAsia" w:cs="Times New Roman"/>
                <w:bCs/>
                <w:kern w:val="0"/>
                <w:sz w:val="21"/>
                <w:szCs w:val="21"/>
              </w:rPr>
              <w:t>条件、标准和技术要求</w:t>
            </w:r>
            <w:r>
              <w:rPr>
                <w:rFonts w:asciiTheme="minorEastAsia" w:eastAsiaTheme="minorEastAsia" w:hAnsiTheme="minorEastAsia" w:cs="Times New Roman" w:hint="eastAsia"/>
                <w:bCs/>
                <w:kern w:val="0"/>
                <w:sz w:val="21"/>
                <w:szCs w:val="21"/>
              </w:rPr>
              <w:t>。</w:t>
            </w:r>
            <w:r>
              <w:rPr>
                <w:rFonts w:asciiTheme="minorEastAsia" w:eastAsiaTheme="minorEastAsia" w:hAnsiTheme="minorEastAsia" w:cs="Times New Roman"/>
                <w:bCs/>
                <w:kern w:val="0"/>
                <w:sz w:val="21"/>
                <w:szCs w:val="21"/>
              </w:rPr>
              <w:t>请按</w:t>
            </w:r>
            <w:r w:rsidR="004547FE">
              <w:rPr>
                <w:rFonts w:asciiTheme="minorEastAsia" w:eastAsiaTheme="minorEastAsia" w:hAnsiTheme="minorEastAsia" w:cs="Times New Roman"/>
                <w:bCs/>
                <w:kern w:val="0"/>
                <w:sz w:val="21"/>
                <w:szCs w:val="21"/>
              </w:rPr>
              <w:t>本案件</w:t>
            </w:r>
            <w:r w:rsidR="004547FE">
              <w:rPr>
                <w:rFonts w:asciiTheme="minorEastAsia" w:eastAsiaTheme="minorEastAsia" w:hAnsiTheme="minorEastAsia" w:cs="Times New Roman" w:hint="eastAsia"/>
                <w:bCs/>
                <w:kern w:val="0"/>
                <w:sz w:val="21"/>
                <w:szCs w:val="21"/>
              </w:rPr>
              <w:t>《东莞市建设工程规划许可完全告知承诺制</w:t>
            </w:r>
            <w:r w:rsidR="004547FE">
              <w:rPr>
                <w:rFonts w:asciiTheme="minorEastAsia" w:eastAsiaTheme="minorEastAsia" w:hAnsiTheme="minorEastAsia" w:cs="Times New Roman"/>
                <w:bCs/>
                <w:kern w:val="0"/>
                <w:sz w:val="21"/>
                <w:szCs w:val="21"/>
              </w:rPr>
              <w:t>批后检查报告</w:t>
            </w:r>
            <w:r w:rsidR="004547FE">
              <w:rPr>
                <w:rFonts w:asciiTheme="minorEastAsia" w:eastAsiaTheme="minorEastAsia" w:hAnsiTheme="minorEastAsia" w:cs="Times New Roman" w:hint="eastAsia"/>
                <w:bCs/>
                <w:kern w:val="0"/>
                <w:sz w:val="21"/>
                <w:szCs w:val="21"/>
              </w:rPr>
              <w:t>》</w:t>
            </w:r>
            <w:r w:rsidR="00307751">
              <w:rPr>
                <w:rFonts w:asciiTheme="minorEastAsia" w:eastAsiaTheme="minorEastAsia" w:hAnsiTheme="minorEastAsia" w:cs="Times New Roman" w:hint="eastAsia"/>
                <w:bCs/>
                <w:kern w:val="0"/>
                <w:sz w:val="21"/>
                <w:szCs w:val="21"/>
              </w:rPr>
              <w:t>（案件编号：***）</w:t>
            </w:r>
            <w:r>
              <w:rPr>
                <w:rFonts w:asciiTheme="minorEastAsia" w:eastAsiaTheme="minorEastAsia" w:hAnsiTheme="minorEastAsia" w:cs="Times New Roman"/>
                <w:bCs/>
                <w:kern w:val="0"/>
                <w:sz w:val="21"/>
                <w:szCs w:val="21"/>
              </w:rPr>
              <w:t>批后检查报告提出的</w:t>
            </w:r>
            <w:r w:rsidR="004547FE">
              <w:rPr>
                <w:rFonts w:asciiTheme="minorEastAsia" w:eastAsiaTheme="minorEastAsia" w:hAnsiTheme="minorEastAsia" w:cs="Times New Roman"/>
                <w:bCs/>
                <w:kern w:val="0"/>
                <w:sz w:val="21"/>
                <w:szCs w:val="21"/>
              </w:rPr>
              <w:t>问题</w:t>
            </w:r>
            <w:r w:rsidR="004547FE">
              <w:rPr>
                <w:rFonts w:asciiTheme="minorEastAsia" w:eastAsiaTheme="minorEastAsia" w:hAnsiTheme="minorEastAsia" w:cs="Times New Roman" w:hint="eastAsia"/>
                <w:bCs/>
                <w:kern w:val="0"/>
                <w:sz w:val="21"/>
                <w:szCs w:val="21"/>
              </w:rPr>
              <w:t>，</w:t>
            </w:r>
            <w:r w:rsidR="005777F3">
              <w:rPr>
                <w:rFonts w:asciiTheme="minorEastAsia" w:eastAsiaTheme="minorEastAsia" w:hAnsiTheme="minorEastAsia" w:cs="Times New Roman" w:hint="eastAsia"/>
                <w:bCs/>
                <w:kern w:val="0"/>
                <w:sz w:val="21"/>
                <w:szCs w:val="21"/>
              </w:rPr>
              <w:t>限期</w:t>
            </w:r>
            <w:r w:rsidR="004547FE">
              <w:rPr>
                <w:rFonts w:asciiTheme="minorEastAsia" w:eastAsiaTheme="minorEastAsia" w:hAnsiTheme="minorEastAsia" w:cs="Times New Roman"/>
                <w:bCs/>
                <w:kern w:val="0"/>
                <w:sz w:val="21"/>
                <w:szCs w:val="21"/>
              </w:rPr>
              <w:t>在</w:t>
            </w:r>
            <w:r w:rsidR="005777F3">
              <w:rPr>
                <w:rFonts w:asciiTheme="minorEastAsia" w:eastAsiaTheme="minorEastAsia" w:hAnsiTheme="minorEastAsia" w:cs="Times New Roman" w:hint="eastAsia"/>
                <w:bCs/>
                <w:kern w:val="0"/>
                <w:sz w:val="21"/>
                <w:szCs w:val="21"/>
              </w:rPr>
              <w:t>*</w:t>
            </w:r>
            <w:r w:rsidR="005777F3">
              <w:rPr>
                <w:rFonts w:asciiTheme="minorEastAsia" w:eastAsiaTheme="minorEastAsia" w:hAnsiTheme="minorEastAsia" w:cs="Times New Roman"/>
                <w:bCs/>
                <w:kern w:val="0"/>
                <w:sz w:val="21"/>
                <w:szCs w:val="21"/>
              </w:rPr>
              <w:t>年</w:t>
            </w:r>
            <w:r w:rsidR="005777F3">
              <w:rPr>
                <w:rFonts w:asciiTheme="minorEastAsia" w:eastAsiaTheme="minorEastAsia" w:hAnsiTheme="minorEastAsia" w:cs="Times New Roman" w:hint="eastAsia"/>
                <w:bCs/>
                <w:kern w:val="0"/>
                <w:sz w:val="21"/>
                <w:szCs w:val="21"/>
              </w:rPr>
              <w:t>*</w:t>
            </w:r>
            <w:r w:rsidR="005777F3">
              <w:rPr>
                <w:rFonts w:asciiTheme="minorEastAsia" w:eastAsiaTheme="minorEastAsia" w:hAnsiTheme="minorEastAsia" w:cs="Times New Roman"/>
                <w:bCs/>
                <w:kern w:val="0"/>
                <w:sz w:val="21"/>
                <w:szCs w:val="21"/>
              </w:rPr>
              <w:t>月</w:t>
            </w:r>
            <w:r w:rsidR="005777F3">
              <w:rPr>
                <w:rFonts w:asciiTheme="minorEastAsia" w:eastAsiaTheme="minorEastAsia" w:hAnsiTheme="minorEastAsia" w:cs="Times New Roman" w:hint="eastAsia"/>
                <w:bCs/>
                <w:kern w:val="0"/>
                <w:sz w:val="21"/>
                <w:szCs w:val="21"/>
              </w:rPr>
              <w:t>*</w:t>
            </w:r>
            <w:r w:rsidR="005777F3">
              <w:rPr>
                <w:rFonts w:asciiTheme="minorEastAsia" w:eastAsiaTheme="minorEastAsia" w:hAnsiTheme="minorEastAsia" w:cs="Times New Roman"/>
                <w:bCs/>
                <w:kern w:val="0"/>
                <w:sz w:val="21"/>
                <w:szCs w:val="21"/>
              </w:rPr>
              <w:t>日前</w:t>
            </w:r>
            <w:r w:rsidR="004547FE">
              <w:rPr>
                <w:rFonts w:asciiTheme="minorEastAsia" w:eastAsiaTheme="minorEastAsia" w:hAnsiTheme="minorEastAsia" w:cs="Times New Roman" w:hint="eastAsia"/>
                <w:bCs/>
                <w:kern w:val="0"/>
                <w:sz w:val="21"/>
                <w:szCs w:val="21"/>
              </w:rPr>
              <w:t>完成整改</w:t>
            </w:r>
            <w:r w:rsidR="00307751">
              <w:rPr>
                <w:rFonts w:asciiTheme="minorEastAsia" w:eastAsiaTheme="minorEastAsia" w:hAnsiTheme="minorEastAsia" w:cs="Times New Roman" w:hint="eastAsia"/>
                <w:bCs/>
                <w:kern w:val="0"/>
                <w:sz w:val="21"/>
                <w:szCs w:val="21"/>
              </w:rPr>
              <w:t>。</w:t>
            </w:r>
          </w:p>
          <w:p w:rsidR="00732C9C" w:rsidRDefault="00307751" w:rsidP="00732C9C">
            <w:pPr>
              <w:widowControl/>
              <w:spacing w:line="400" w:lineRule="exact"/>
              <w:ind w:firstLine="420"/>
              <w:jc w:val="both"/>
              <w:rPr>
                <w:rFonts w:asciiTheme="minorEastAsia" w:eastAsiaTheme="minorEastAsia" w:hAnsiTheme="minorEastAsia" w:cs="Times New Roman"/>
                <w:bCs/>
                <w:kern w:val="0"/>
                <w:sz w:val="21"/>
                <w:szCs w:val="21"/>
              </w:rPr>
            </w:pPr>
            <w:r w:rsidRPr="00307751">
              <w:rPr>
                <w:rFonts w:asciiTheme="minorEastAsia" w:eastAsiaTheme="minorEastAsia" w:hAnsiTheme="minorEastAsia" w:cs="Times New Roman" w:hint="eastAsia"/>
                <w:bCs/>
                <w:kern w:val="0"/>
                <w:sz w:val="21"/>
                <w:szCs w:val="21"/>
              </w:rPr>
              <w:t>逾期拒不整改或整改后仍不符合条件的，</w:t>
            </w:r>
            <w:r>
              <w:rPr>
                <w:rFonts w:asciiTheme="minorEastAsia" w:eastAsiaTheme="minorEastAsia" w:hAnsiTheme="minorEastAsia" w:cs="Times New Roman" w:hint="eastAsia"/>
                <w:bCs/>
                <w:kern w:val="0"/>
                <w:sz w:val="21"/>
                <w:szCs w:val="21"/>
              </w:rPr>
              <w:t>你单位已取得的</w:t>
            </w:r>
            <w:r w:rsidRPr="000B6D73">
              <w:rPr>
                <w:rFonts w:asciiTheme="minorEastAsia" w:eastAsiaTheme="minorEastAsia" w:hAnsiTheme="minorEastAsia" w:cs="Times New Roman" w:hint="eastAsia"/>
                <w:bCs/>
                <w:kern w:val="0"/>
                <w:sz w:val="21"/>
                <w:szCs w:val="21"/>
              </w:rPr>
              <w:t>建设</w:t>
            </w:r>
            <w:r w:rsidRPr="000B6D73">
              <w:rPr>
                <w:rFonts w:asciiTheme="minorEastAsia" w:eastAsiaTheme="minorEastAsia" w:hAnsiTheme="minorEastAsia" w:cs="Times New Roman"/>
                <w:bCs/>
                <w:kern w:val="0"/>
                <w:sz w:val="21"/>
                <w:szCs w:val="21"/>
              </w:rPr>
              <w:t>工程规划许可</w:t>
            </w:r>
            <w:r>
              <w:rPr>
                <w:rFonts w:asciiTheme="minorEastAsia" w:eastAsiaTheme="minorEastAsia" w:hAnsiTheme="minorEastAsia" w:cs="Times New Roman" w:hint="eastAsia"/>
                <w:bCs/>
                <w:kern w:val="0"/>
                <w:sz w:val="21"/>
                <w:szCs w:val="21"/>
              </w:rPr>
              <w:t>（/绿色通道技术审查）将被</w:t>
            </w:r>
            <w:r w:rsidRPr="00307751">
              <w:rPr>
                <w:rFonts w:asciiTheme="minorEastAsia" w:eastAsiaTheme="minorEastAsia" w:hAnsiTheme="minorEastAsia" w:cs="Times New Roman" w:hint="eastAsia"/>
                <w:bCs/>
                <w:kern w:val="0"/>
                <w:sz w:val="21"/>
                <w:szCs w:val="21"/>
              </w:rPr>
              <w:t>依法撤销</w:t>
            </w:r>
            <w:r w:rsidR="00AE36C0">
              <w:rPr>
                <w:rFonts w:asciiTheme="minorEastAsia" w:eastAsiaTheme="minorEastAsia" w:hAnsiTheme="minorEastAsia" w:cs="Times New Roman" w:hint="eastAsia"/>
                <w:bCs/>
                <w:kern w:val="0"/>
                <w:sz w:val="21"/>
                <w:szCs w:val="21"/>
              </w:rPr>
              <w:t>，</w:t>
            </w:r>
            <w:r w:rsidR="00F41CE6">
              <w:rPr>
                <w:rFonts w:asciiTheme="minorEastAsia" w:eastAsiaTheme="minorEastAsia" w:hAnsiTheme="minorEastAsia" w:cs="Times New Roman" w:hint="eastAsia"/>
                <w:bCs/>
                <w:kern w:val="0"/>
                <w:sz w:val="21"/>
                <w:szCs w:val="21"/>
              </w:rPr>
              <w:t>相应</w:t>
            </w:r>
            <w:r w:rsidR="00AE36C0" w:rsidRPr="00A63AC7">
              <w:rPr>
                <w:rFonts w:asciiTheme="minorEastAsia" w:eastAsiaTheme="minorEastAsia" w:hAnsiTheme="minorEastAsia" w:cs="Times New Roman" w:hint="eastAsia"/>
                <w:bCs/>
                <w:kern w:val="0"/>
                <w:sz w:val="21"/>
                <w:szCs w:val="21"/>
              </w:rPr>
              <w:t>经济损失由</w:t>
            </w:r>
            <w:r w:rsidR="00AE36C0">
              <w:rPr>
                <w:rFonts w:asciiTheme="minorEastAsia" w:eastAsiaTheme="minorEastAsia" w:hAnsiTheme="minorEastAsia" w:cs="Times New Roman" w:hint="eastAsia"/>
                <w:bCs/>
                <w:kern w:val="0"/>
                <w:sz w:val="21"/>
                <w:szCs w:val="21"/>
              </w:rPr>
              <w:t>你单位</w:t>
            </w:r>
            <w:r w:rsidR="00AE36C0" w:rsidRPr="00A63AC7">
              <w:rPr>
                <w:rFonts w:asciiTheme="minorEastAsia" w:eastAsiaTheme="minorEastAsia" w:hAnsiTheme="minorEastAsia" w:cs="Times New Roman" w:hint="eastAsia"/>
                <w:bCs/>
                <w:kern w:val="0"/>
                <w:sz w:val="21"/>
                <w:szCs w:val="21"/>
              </w:rPr>
              <w:t>承担</w:t>
            </w:r>
            <w:r w:rsidRPr="00307751">
              <w:rPr>
                <w:rFonts w:asciiTheme="minorEastAsia" w:eastAsiaTheme="minorEastAsia" w:hAnsiTheme="minorEastAsia" w:cs="Times New Roman" w:hint="eastAsia"/>
                <w:bCs/>
                <w:kern w:val="0"/>
                <w:sz w:val="21"/>
                <w:szCs w:val="21"/>
              </w:rPr>
              <w:t>。</w:t>
            </w:r>
            <w:r w:rsidR="00A22A04">
              <w:rPr>
                <w:rFonts w:asciiTheme="minorEastAsia" w:eastAsiaTheme="minorEastAsia" w:hAnsiTheme="minorEastAsia" w:cs="Times New Roman" w:hint="eastAsia"/>
                <w:bCs/>
                <w:kern w:val="0"/>
                <w:sz w:val="21"/>
                <w:szCs w:val="21"/>
              </w:rPr>
              <w:t>同时，</w:t>
            </w:r>
            <w:r>
              <w:rPr>
                <w:rFonts w:asciiTheme="minorEastAsia" w:eastAsiaTheme="minorEastAsia" w:hAnsiTheme="minorEastAsia" w:cs="Times New Roman" w:hint="eastAsia"/>
                <w:bCs/>
                <w:kern w:val="0"/>
                <w:sz w:val="21"/>
                <w:szCs w:val="21"/>
              </w:rPr>
              <w:t>你单位的</w:t>
            </w:r>
            <w:r w:rsidRPr="00307751">
              <w:rPr>
                <w:rFonts w:asciiTheme="minorEastAsia" w:eastAsiaTheme="minorEastAsia" w:hAnsiTheme="minorEastAsia" w:cs="Times New Roman" w:hint="eastAsia"/>
                <w:bCs/>
                <w:kern w:val="0"/>
                <w:sz w:val="21"/>
                <w:szCs w:val="21"/>
              </w:rPr>
              <w:t>失信行为将</w:t>
            </w:r>
            <w:r w:rsidR="0034792F">
              <w:rPr>
                <w:rFonts w:asciiTheme="minorEastAsia" w:eastAsiaTheme="minorEastAsia" w:hAnsiTheme="minorEastAsia" w:cs="Times New Roman" w:hint="eastAsia"/>
                <w:bCs/>
                <w:kern w:val="0"/>
                <w:sz w:val="21"/>
                <w:szCs w:val="21"/>
              </w:rPr>
              <w:t>被</w:t>
            </w:r>
            <w:r w:rsidRPr="00307751">
              <w:rPr>
                <w:rFonts w:asciiTheme="minorEastAsia" w:eastAsiaTheme="minorEastAsia" w:hAnsiTheme="minorEastAsia" w:cs="Times New Roman" w:hint="eastAsia"/>
                <w:bCs/>
                <w:kern w:val="0"/>
                <w:sz w:val="21"/>
                <w:szCs w:val="21"/>
              </w:rPr>
              <w:t>纳入东莞市公共信用信息管理平台以及自然资源主管部门城乡规划行为诚信信息负面清单进行管理，实施多部门联合惩戒。</w:t>
            </w:r>
            <w:r w:rsidR="00732C9C" w:rsidRPr="00732C9C">
              <w:rPr>
                <w:rFonts w:asciiTheme="minorEastAsia" w:eastAsiaTheme="minorEastAsia" w:hAnsiTheme="minorEastAsia" w:cs="Times New Roman" w:hint="eastAsia"/>
                <w:bCs/>
                <w:kern w:val="0"/>
                <w:sz w:val="21"/>
                <w:szCs w:val="21"/>
              </w:rPr>
              <w:t>包括：</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（一）城乡规划行为诚信信息负面清单依法公开。</w:t>
            </w:r>
            <w:r w:rsidR="00B60B77">
              <w:rPr>
                <w:rFonts w:asciiTheme="minorEastAsia" w:eastAsiaTheme="minorEastAsia" w:hAnsiTheme="minorEastAsia" w:cs="Times New Roman" w:hint="eastAsia"/>
                <w:bCs/>
                <w:kern w:val="0"/>
                <w:sz w:val="21"/>
                <w:szCs w:val="21"/>
              </w:rPr>
              <w:t>你单位</w:t>
            </w:r>
            <w:r w:rsidRPr="00732C9C">
              <w:rPr>
                <w:rFonts w:asciiTheme="minorEastAsia" w:eastAsiaTheme="minorEastAsia" w:hAnsiTheme="minorEastAsia" w:cs="Times New Roman" w:hint="eastAsia"/>
                <w:bCs/>
                <w:kern w:val="0"/>
                <w:sz w:val="21"/>
                <w:szCs w:val="21"/>
              </w:rPr>
              <w:t>被列入城乡规划行为诚信信息负面清单的，在两年内不得采用完全告知承诺制审批方式办理</w:t>
            </w:r>
            <w:r>
              <w:rPr>
                <w:rFonts w:asciiTheme="minorEastAsia" w:eastAsiaTheme="minorEastAsia" w:hAnsiTheme="minorEastAsia" w:cs="Times New Roman" w:hint="eastAsia"/>
                <w:bCs/>
                <w:kern w:val="0"/>
                <w:sz w:val="21"/>
                <w:szCs w:val="21"/>
              </w:rPr>
              <w:t>建设</w:t>
            </w:r>
            <w:r w:rsidRPr="00732C9C">
              <w:rPr>
                <w:rFonts w:asciiTheme="minorEastAsia" w:eastAsiaTheme="minorEastAsia" w:hAnsiTheme="minorEastAsia" w:cs="Times New Roman" w:hint="eastAsia"/>
                <w:bCs/>
                <w:kern w:val="0"/>
                <w:sz w:val="21"/>
                <w:szCs w:val="21"/>
              </w:rPr>
              <w:t>工程规划许可手续。</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（二）自然资源主管部门将上述失信行为抄送</w:t>
            </w:r>
            <w:proofErr w:type="gramStart"/>
            <w:r w:rsidRPr="00732C9C">
              <w:rPr>
                <w:rFonts w:asciiTheme="minorEastAsia" w:eastAsiaTheme="minorEastAsia" w:hAnsiTheme="minorEastAsia" w:cs="Times New Roman" w:hint="eastAsia"/>
                <w:bCs/>
                <w:kern w:val="0"/>
                <w:sz w:val="21"/>
                <w:szCs w:val="21"/>
              </w:rPr>
              <w:t>市发改部门</w:t>
            </w:r>
            <w:proofErr w:type="gramEnd"/>
            <w:r w:rsidRPr="00732C9C">
              <w:rPr>
                <w:rFonts w:asciiTheme="minorEastAsia" w:eastAsiaTheme="minorEastAsia" w:hAnsiTheme="minorEastAsia" w:cs="Times New Roman" w:hint="eastAsia"/>
                <w:bCs/>
                <w:kern w:val="0"/>
                <w:sz w:val="21"/>
                <w:szCs w:val="21"/>
              </w:rPr>
              <w:t>，由</w:t>
            </w:r>
            <w:proofErr w:type="gramStart"/>
            <w:r w:rsidRPr="00732C9C">
              <w:rPr>
                <w:rFonts w:asciiTheme="minorEastAsia" w:eastAsiaTheme="minorEastAsia" w:hAnsiTheme="minorEastAsia" w:cs="Times New Roman" w:hint="eastAsia"/>
                <w:bCs/>
                <w:kern w:val="0"/>
                <w:sz w:val="21"/>
                <w:szCs w:val="21"/>
              </w:rPr>
              <w:t>市发改部门</w:t>
            </w:r>
            <w:proofErr w:type="gramEnd"/>
            <w:r w:rsidRPr="00732C9C">
              <w:rPr>
                <w:rFonts w:asciiTheme="minorEastAsia" w:eastAsiaTheme="minorEastAsia" w:hAnsiTheme="minorEastAsia" w:cs="Times New Roman" w:hint="eastAsia"/>
                <w:bCs/>
                <w:kern w:val="0"/>
                <w:sz w:val="21"/>
                <w:szCs w:val="21"/>
              </w:rPr>
              <w:t>会同相关部门视失信情节的严重程度，对</w:t>
            </w:r>
            <w:r w:rsidR="00B60B77">
              <w:rPr>
                <w:rFonts w:asciiTheme="minorEastAsia" w:eastAsiaTheme="minorEastAsia" w:hAnsiTheme="minorEastAsia" w:cs="Times New Roman" w:hint="eastAsia"/>
                <w:bCs/>
                <w:kern w:val="0"/>
                <w:sz w:val="21"/>
                <w:szCs w:val="21"/>
              </w:rPr>
              <w:t>你单位</w:t>
            </w:r>
            <w:r w:rsidRPr="00732C9C">
              <w:rPr>
                <w:rFonts w:asciiTheme="minorEastAsia" w:eastAsiaTheme="minorEastAsia" w:hAnsiTheme="minorEastAsia" w:cs="Times New Roman" w:hint="eastAsia"/>
                <w:bCs/>
                <w:kern w:val="0"/>
                <w:sz w:val="21"/>
                <w:szCs w:val="21"/>
              </w:rPr>
              <w:t>采取包括但不限于以下的处理措施：</w:t>
            </w:r>
            <w:r w:rsidRPr="00732C9C">
              <w:rPr>
                <w:rFonts w:asciiTheme="minorEastAsia" w:eastAsiaTheme="minorEastAsia" w:hAnsiTheme="minorEastAsia" w:cs="Times New Roman"/>
                <w:bCs/>
                <w:kern w:val="0"/>
                <w:sz w:val="21"/>
                <w:szCs w:val="21"/>
              </w:rPr>
              <w:t xml:space="preserve"> </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（1）取消已享受的行政便利措施；</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（2）列为重点监督检查对象，提高检查频率和力度；</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（3）从严实施项目核准、备案及其他事项审批</w:t>
            </w:r>
            <w:r w:rsidRPr="00732C9C">
              <w:rPr>
                <w:rFonts w:asciiTheme="minorEastAsia" w:eastAsiaTheme="minorEastAsia" w:hAnsiTheme="minorEastAsia" w:cs="Times New Roman"/>
                <w:bCs/>
                <w:kern w:val="0"/>
                <w:sz w:val="21"/>
                <w:szCs w:val="21"/>
              </w:rPr>
              <w:t>;</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（4）向社会或在行业内进行曝光、警告或通报批评；</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（5）限制市场准入，禁止中介超市的进驻或使用；</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（6）限制参与有关公共资源交易活动；</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（7）限制参与基础设施和公用事业特许经营活动；</w:t>
            </w:r>
          </w:p>
          <w:p w:rsidR="00732C9C" w:rsidRPr="00732C9C"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t>（8）撤销相关荣誉称号，限制参加国家、省、市等各级组织的表彰奖励活动；</w:t>
            </w:r>
            <w:r w:rsidRPr="00732C9C">
              <w:rPr>
                <w:rFonts w:asciiTheme="minorEastAsia" w:eastAsiaTheme="minorEastAsia" w:hAnsiTheme="minorEastAsia" w:cs="Times New Roman"/>
                <w:bCs/>
                <w:kern w:val="0"/>
                <w:sz w:val="21"/>
                <w:szCs w:val="21"/>
              </w:rPr>
              <w:t xml:space="preserve"> </w:t>
            </w:r>
          </w:p>
          <w:p w:rsidR="00307751" w:rsidRPr="00307751" w:rsidRDefault="00732C9C" w:rsidP="00732C9C">
            <w:pPr>
              <w:widowControl/>
              <w:spacing w:line="400" w:lineRule="exact"/>
              <w:ind w:firstLine="420"/>
              <w:jc w:val="both"/>
              <w:rPr>
                <w:rFonts w:asciiTheme="minorEastAsia" w:eastAsiaTheme="minorEastAsia" w:hAnsiTheme="minorEastAsia" w:cs="Times New Roman"/>
                <w:bCs/>
                <w:kern w:val="0"/>
                <w:sz w:val="21"/>
                <w:szCs w:val="21"/>
              </w:rPr>
            </w:pPr>
            <w:r w:rsidRPr="00732C9C">
              <w:rPr>
                <w:rFonts w:asciiTheme="minorEastAsia" w:eastAsiaTheme="minorEastAsia" w:hAnsiTheme="minorEastAsia" w:cs="Times New Roman" w:hint="eastAsia"/>
                <w:bCs/>
                <w:kern w:val="0"/>
                <w:sz w:val="21"/>
                <w:szCs w:val="21"/>
              </w:rPr>
              <w:lastRenderedPageBreak/>
              <w:t>（9）法律、法规、规章以及国家、省规定可采取的其他惩戒措施。</w:t>
            </w:r>
          </w:p>
          <w:p w:rsidR="00DD386B" w:rsidRPr="00307751" w:rsidRDefault="00DA3611" w:rsidP="00307751">
            <w:pPr>
              <w:widowControl/>
              <w:spacing w:line="400" w:lineRule="exact"/>
              <w:ind w:firstLine="420"/>
              <w:jc w:val="both"/>
              <w:rPr>
                <w:rFonts w:asciiTheme="minorEastAsia" w:eastAsiaTheme="minorEastAsia" w:hAnsiTheme="minorEastAsia" w:cs="Times New Roman"/>
                <w:bCs/>
                <w:kern w:val="0"/>
                <w:sz w:val="21"/>
                <w:szCs w:val="21"/>
              </w:rPr>
            </w:pPr>
            <w:r>
              <w:rPr>
                <w:rFonts w:asciiTheme="minorEastAsia" w:eastAsiaTheme="minorEastAsia" w:hAnsiTheme="minorEastAsia" w:cs="Times New Roman" w:hint="eastAsia"/>
                <w:bCs/>
                <w:kern w:val="0"/>
                <w:sz w:val="21"/>
                <w:szCs w:val="21"/>
              </w:rPr>
              <w:t>请你单位积极配合，按时完成整改工作。</w:t>
            </w:r>
          </w:p>
          <w:p w:rsidR="00DD386B" w:rsidRDefault="00DD386B" w:rsidP="00307751">
            <w:pPr>
              <w:widowControl/>
              <w:spacing w:line="400" w:lineRule="exact"/>
              <w:ind w:firstLine="420"/>
              <w:jc w:val="both"/>
              <w:rPr>
                <w:rFonts w:asciiTheme="minorEastAsia" w:eastAsiaTheme="minorEastAsia" w:hAnsiTheme="minorEastAsia" w:cs="Times New Roman"/>
                <w:bCs/>
                <w:kern w:val="0"/>
                <w:sz w:val="21"/>
                <w:szCs w:val="21"/>
              </w:rPr>
            </w:pPr>
            <w:r>
              <w:rPr>
                <w:rFonts w:asciiTheme="minorEastAsia" w:eastAsiaTheme="minorEastAsia" w:hAnsiTheme="minorEastAsia" w:cs="Times New Roman"/>
                <w:bCs/>
                <w:kern w:val="0"/>
                <w:sz w:val="21"/>
                <w:szCs w:val="21"/>
              </w:rPr>
              <w:t> </w:t>
            </w:r>
          </w:p>
          <w:p w:rsidR="00B60B77" w:rsidRPr="00307751" w:rsidRDefault="00B60B77" w:rsidP="00DA3611">
            <w:pPr>
              <w:widowControl/>
              <w:spacing w:line="400" w:lineRule="exact"/>
              <w:jc w:val="both"/>
              <w:rPr>
                <w:rFonts w:asciiTheme="minorEastAsia" w:eastAsiaTheme="minorEastAsia" w:hAnsiTheme="minorEastAsia" w:cs="Times New Roman"/>
                <w:bCs/>
                <w:kern w:val="0"/>
                <w:sz w:val="21"/>
                <w:szCs w:val="21"/>
              </w:rPr>
            </w:pPr>
          </w:p>
          <w:p w:rsidR="00DD386B" w:rsidRDefault="00A63AC7" w:rsidP="00A63AC7">
            <w:pPr>
              <w:widowControl/>
              <w:spacing w:line="400" w:lineRule="exact"/>
              <w:ind w:firstLine="420"/>
              <w:jc w:val="both"/>
              <w:rPr>
                <w:rFonts w:asciiTheme="minorEastAsia" w:eastAsiaTheme="minorEastAsia" w:hAnsiTheme="minorEastAsia" w:cs="Times New Roman" w:hint="eastAsia"/>
                <w:bCs/>
                <w:kern w:val="0"/>
                <w:sz w:val="21"/>
                <w:szCs w:val="21"/>
              </w:rPr>
            </w:pPr>
            <w:r>
              <w:rPr>
                <w:rFonts w:asciiTheme="minorEastAsia" w:eastAsiaTheme="minorEastAsia" w:hAnsiTheme="minorEastAsia" w:cs="Times New Roman"/>
                <w:bCs/>
                <w:kern w:val="0"/>
                <w:sz w:val="21"/>
                <w:szCs w:val="21"/>
              </w:rPr>
              <w:t>附件</w:t>
            </w:r>
            <w:r>
              <w:rPr>
                <w:rFonts w:asciiTheme="minorEastAsia" w:eastAsiaTheme="minorEastAsia" w:hAnsiTheme="minorEastAsia" w:cs="Times New Roman" w:hint="eastAsia"/>
                <w:bCs/>
                <w:kern w:val="0"/>
                <w:sz w:val="21"/>
                <w:szCs w:val="21"/>
              </w:rPr>
              <w:t>：《东莞市建设工程规划许可完全告知承诺制</w:t>
            </w:r>
            <w:r>
              <w:rPr>
                <w:rFonts w:asciiTheme="minorEastAsia" w:eastAsiaTheme="minorEastAsia" w:hAnsiTheme="minorEastAsia" w:cs="Times New Roman"/>
                <w:bCs/>
                <w:kern w:val="0"/>
                <w:sz w:val="21"/>
                <w:szCs w:val="21"/>
              </w:rPr>
              <w:t>批后检查报告</w:t>
            </w:r>
            <w:r>
              <w:rPr>
                <w:rFonts w:asciiTheme="minorEastAsia" w:eastAsiaTheme="minorEastAsia" w:hAnsiTheme="minorEastAsia" w:cs="Times New Roman" w:hint="eastAsia"/>
                <w:bCs/>
                <w:kern w:val="0"/>
                <w:sz w:val="21"/>
                <w:szCs w:val="21"/>
              </w:rPr>
              <w:t>》（案件编号：***）</w:t>
            </w: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Default="0023014D" w:rsidP="00A63AC7">
            <w:pPr>
              <w:widowControl/>
              <w:spacing w:line="400" w:lineRule="exact"/>
              <w:ind w:firstLine="420"/>
              <w:jc w:val="both"/>
              <w:rPr>
                <w:rFonts w:asciiTheme="minorEastAsia" w:eastAsiaTheme="minorEastAsia" w:hAnsiTheme="minorEastAsia" w:cs="Times New Roman" w:hint="eastAsia"/>
                <w:bCs/>
                <w:kern w:val="0"/>
                <w:sz w:val="21"/>
                <w:szCs w:val="21"/>
              </w:rPr>
            </w:pPr>
          </w:p>
          <w:p w:rsidR="0023014D" w:rsidRPr="0023014D" w:rsidRDefault="0023014D" w:rsidP="0023014D">
            <w:pPr>
              <w:widowControl/>
              <w:spacing w:line="400" w:lineRule="exact"/>
              <w:jc w:val="both"/>
              <w:rPr>
                <w:rFonts w:asciiTheme="minorEastAsia" w:eastAsiaTheme="minorEastAsia" w:hAnsiTheme="minorEastAsia" w:cs="Times New Roman"/>
                <w:bCs/>
                <w:kern w:val="0"/>
                <w:sz w:val="21"/>
                <w:szCs w:val="21"/>
              </w:rPr>
            </w:pPr>
            <w:bookmarkStart w:id="0" w:name="_GoBack"/>
            <w:bookmarkEnd w:id="0"/>
          </w:p>
        </w:tc>
      </w:tr>
      <w:tr w:rsidR="005418B1" w:rsidTr="00822B8C">
        <w:trPr>
          <w:trHeight w:val="765"/>
        </w:trPr>
        <w:tc>
          <w:tcPr>
            <w:tcW w:w="1548" w:type="dxa"/>
            <w:tcMar>
              <w:top w:w="0" w:type="dxa"/>
              <w:left w:w="108" w:type="dxa"/>
              <w:bottom w:w="0" w:type="dxa"/>
              <w:right w:w="108" w:type="dxa"/>
            </w:tcMar>
            <w:vAlign w:val="center"/>
          </w:tcPr>
          <w:p w:rsidR="005418B1" w:rsidRDefault="005418B1" w:rsidP="00822B8C">
            <w:pPr>
              <w:widowControl/>
              <w:spacing w:line="400" w:lineRule="exact"/>
              <w:jc w:val="center"/>
              <w:rPr>
                <w:rFonts w:asciiTheme="minorEastAsia" w:eastAsiaTheme="minorEastAsia" w:hAnsiTheme="minorEastAsia" w:cs="Times New Roman"/>
                <w:kern w:val="0"/>
                <w:sz w:val="21"/>
                <w:szCs w:val="21"/>
              </w:rPr>
            </w:pPr>
            <w:r>
              <w:rPr>
                <w:rFonts w:asciiTheme="minorEastAsia" w:eastAsiaTheme="minorEastAsia" w:hAnsiTheme="minorEastAsia" w:cs="Times New Roman" w:hint="eastAsia"/>
                <w:kern w:val="0"/>
                <w:sz w:val="21"/>
                <w:szCs w:val="21"/>
              </w:rPr>
              <w:lastRenderedPageBreak/>
              <w:t>说明</w:t>
            </w:r>
          </w:p>
        </w:tc>
        <w:tc>
          <w:tcPr>
            <w:tcW w:w="6974" w:type="dxa"/>
            <w:tcMar>
              <w:top w:w="0" w:type="dxa"/>
              <w:left w:w="108" w:type="dxa"/>
              <w:bottom w:w="0" w:type="dxa"/>
              <w:right w:w="108" w:type="dxa"/>
            </w:tcMar>
            <w:vAlign w:val="center"/>
          </w:tcPr>
          <w:p w:rsidR="005418B1" w:rsidRDefault="002362CB" w:rsidP="002362CB">
            <w:pPr>
              <w:widowControl/>
              <w:spacing w:line="400" w:lineRule="exact"/>
              <w:jc w:val="both"/>
              <w:rPr>
                <w:rFonts w:asciiTheme="minorEastAsia" w:eastAsiaTheme="minorEastAsia" w:hAnsiTheme="minorEastAsia" w:cs="Times New Roman"/>
                <w:kern w:val="0"/>
                <w:sz w:val="21"/>
                <w:szCs w:val="21"/>
              </w:rPr>
            </w:pPr>
            <w:r>
              <w:rPr>
                <w:rFonts w:asciiTheme="minorEastAsia" w:eastAsiaTheme="minorEastAsia" w:hAnsiTheme="minorEastAsia" w:cs="Times New Roman" w:hint="eastAsia"/>
                <w:kern w:val="0"/>
                <w:sz w:val="21"/>
                <w:szCs w:val="21"/>
              </w:rPr>
              <w:t xml:space="preserve">联系人：       </w:t>
            </w:r>
            <w:r w:rsidR="005418B1">
              <w:rPr>
                <w:rFonts w:asciiTheme="minorEastAsia" w:eastAsiaTheme="minorEastAsia" w:hAnsiTheme="minorEastAsia" w:cs="Times New Roman" w:hint="eastAsia"/>
                <w:kern w:val="0"/>
                <w:sz w:val="21"/>
                <w:szCs w:val="21"/>
              </w:rPr>
              <w:t>，</w:t>
            </w:r>
            <w:r>
              <w:rPr>
                <w:rFonts w:asciiTheme="minorEastAsia" w:eastAsiaTheme="minorEastAsia" w:hAnsiTheme="minorEastAsia" w:cs="Times New Roman" w:hint="eastAsia"/>
                <w:kern w:val="0"/>
                <w:sz w:val="21"/>
                <w:szCs w:val="21"/>
              </w:rPr>
              <w:t xml:space="preserve">  </w:t>
            </w:r>
            <w:r w:rsidR="00B94FC3">
              <w:rPr>
                <w:rFonts w:asciiTheme="minorEastAsia" w:eastAsiaTheme="minorEastAsia" w:hAnsiTheme="minorEastAsia" w:cs="Times New Roman" w:hint="eastAsia"/>
                <w:kern w:val="0"/>
                <w:sz w:val="21"/>
                <w:szCs w:val="21"/>
              </w:rPr>
              <w:t xml:space="preserve">       </w:t>
            </w:r>
            <w:r w:rsidR="005418B1">
              <w:rPr>
                <w:rFonts w:asciiTheme="minorEastAsia" w:eastAsiaTheme="minorEastAsia" w:hAnsiTheme="minorEastAsia" w:cs="Times New Roman" w:hint="eastAsia"/>
                <w:kern w:val="0"/>
                <w:sz w:val="21"/>
                <w:szCs w:val="21"/>
              </w:rPr>
              <w:t>咨询电话：</w:t>
            </w:r>
            <w:r>
              <w:rPr>
                <w:rFonts w:asciiTheme="minorEastAsia" w:eastAsiaTheme="minorEastAsia" w:hAnsiTheme="minorEastAsia" w:cs="Times New Roman" w:hint="eastAsia"/>
                <w:kern w:val="0"/>
                <w:sz w:val="21"/>
                <w:szCs w:val="21"/>
              </w:rPr>
              <w:t xml:space="preserve">      </w:t>
            </w:r>
            <w:r w:rsidR="005418B1">
              <w:rPr>
                <w:rFonts w:asciiTheme="minorEastAsia" w:eastAsiaTheme="minorEastAsia" w:hAnsiTheme="minorEastAsia" w:cs="Times New Roman" w:hint="eastAsia"/>
                <w:kern w:val="0"/>
                <w:sz w:val="21"/>
                <w:szCs w:val="21"/>
              </w:rPr>
              <w:t>。</w:t>
            </w:r>
          </w:p>
        </w:tc>
      </w:tr>
    </w:tbl>
    <w:p w:rsidR="005418B1" w:rsidRDefault="005418B1" w:rsidP="005418B1">
      <w:pPr>
        <w:widowControl/>
        <w:spacing w:line="400" w:lineRule="exact"/>
        <w:jc w:val="both"/>
        <w:rPr>
          <w:rFonts w:asciiTheme="minorEastAsia" w:eastAsiaTheme="minorEastAsia" w:hAnsiTheme="minorEastAsia" w:cs="Times New Roman"/>
          <w:kern w:val="0"/>
          <w:sz w:val="21"/>
          <w:szCs w:val="21"/>
        </w:rPr>
      </w:pPr>
      <w:r>
        <w:rPr>
          <w:rFonts w:asciiTheme="minorEastAsia" w:eastAsiaTheme="minorEastAsia" w:hAnsiTheme="minorEastAsia" w:cs="Times New Roman"/>
          <w:kern w:val="0"/>
          <w:sz w:val="21"/>
          <w:szCs w:val="21"/>
        </w:rPr>
        <w:t> </w:t>
      </w:r>
    </w:p>
    <w:p w:rsidR="00B94FC3" w:rsidRDefault="005418B1" w:rsidP="002362CB">
      <w:pPr>
        <w:rPr>
          <w:rFonts w:asciiTheme="minorEastAsia" w:eastAsiaTheme="minorEastAsia" w:hAnsiTheme="minorEastAsia" w:cs="Times New Roman"/>
          <w:kern w:val="0"/>
          <w:sz w:val="21"/>
          <w:szCs w:val="21"/>
        </w:rPr>
      </w:pPr>
      <w:r>
        <w:rPr>
          <w:rFonts w:asciiTheme="minorEastAsia" w:eastAsiaTheme="minorEastAsia" w:hAnsiTheme="minorEastAsia" w:cs="Times New Roman"/>
          <w:kern w:val="0"/>
          <w:sz w:val="21"/>
          <w:szCs w:val="21"/>
        </w:rPr>
        <w:t>                          </w:t>
      </w:r>
    </w:p>
    <w:p w:rsidR="00B94FC3" w:rsidRDefault="00B94FC3" w:rsidP="002362CB">
      <w:pPr>
        <w:rPr>
          <w:rFonts w:asciiTheme="minorEastAsia" w:eastAsiaTheme="minorEastAsia" w:hAnsiTheme="minorEastAsia" w:cs="Times New Roman"/>
          <w:kern w:val="0"/>
          <w:sz w:val="21"/>
          <w:szCs w:val="21"/>
        </w:rPr>
      </w:pPr>
    </w:p>
    <w:p w:rsidR="005418B1" w:rsidRPr="002362CB" w:rsidRDefault="005418B1" w:rsidP="00B94FC3">
      <w:pPr>
        <w:ind w:firstLineChars="2700" w:firstLine="5670"/>
        <w:rPr>
          <w:rFonts w:asciiTheme="minorEastAsia" w:eastAsiaTheme="minorEastAsia" w:hAnsiTheme="minorEastAsia"/>
          <w:sz w:val="21"/>
          <w:szCs w:val="21"/>
        </w:rPr>
      </w:pPr>
      <w:r>
        <w:rPr>
          <w:rFonts w:asciiTheme="minorEastAsia" w:eastAsiaTheme="minorEastAsia" w:hAnsiTheme="minorEastAsia" w:cs="Times New Roman"/>
          <w:kern w:val="0"/>
          <w:sz w:val="21"/>
          <w:szCs w:val="21"/>
        </w:rPr>
        <w:t> </w:t>
      </w:r>
      <w:r w:rsidRPr="002362CB">
        <w:rPr>
          <w:rFonts w:asciiTheme="minorEastAsia" w:eastAsiaTheme="minorEastAsia" w:hAnsiTheme="minorEastAsia" w:hint="eastAsia"/>
          <w:sz w:val="21"/>
          <w:szCs w:val="21"/>
        </w:rPr>
        <w:t>东莞市</w:t>
      </w:r>
      <w:r w:rsidR="002362CB" w:rsidRPr="002362CB">
        <w:rPr>
          <w:rFonts w:asciiTheme="minorEastAsia" w:eastAsiaTheme="minorEastAsia" w:hAnsiTheme="minorEastAsia" w:hint="eastAsia"/>
          <w:sz w:val="21"/>
          <w:szCs w:val="21"/>
        </w:rPr>
        <w:t>自然资源</w:t>
      </w:r>
      <w:r w:rsidRPr="002362CB">
        <w:rPr>
          <w:rFonts w:asciiTheme="minorEastAsia" w:eastAsiaTheme="minorEastAsia" w:hAnsiTheme="minorEastAsia" w:hint="eastAsia"/>
          <w:sz w:val="21"/>
          <w:szCs w:val="21"/>
        </w:rPr>
        <w:t>局</w:t>
      </w:r>
    </w:p>
    <w:p w:rsidR="00027C28" w:rsidRPr="002362CB" w:rsidRDefault="002362CB" w:rsidP="00B60B77">
      <w:pPr>
        <w:ind w:firstLineChars="2950" w:firstLine="6195"/>
        <w:rPr>
          <w:rFonts w:asciiTheme="minorEastAsia" w:eastAsiaTheme="minorEastAsia" w:hAnsiTheme="minorEastAsia"/>
          <w:sz w:val="21"/>
          <w:szCs w:val="21"/>
        </w:rPr>
      </w:pPr>
      <w:r w:rsidRPr="002362CB">
        <w:rPr>
          <w:rFonts w:asciiTheme="minorEastAsia" w:eastAsiaTheme="minorEastAsia" w:hAnsiTheme="minorEastAsia" w:hint="eastAsia"/>
          <w:sz w:val="21"/>
          <w:szCs w:val="21"/>
        </w:rPr>
        <w:t>年  月  日</w:t>
      </w:r>
    </w:p>
    <w:sectPr w:rsidR="00027C28" w:rsidRPr="00236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B1"/>
    <w:rsid w:val="00027C28"/>
    <w:rsid w:val="000B6D73"/>
    <w:rsid w:val="00172001"/>
    <w:rsid w:val="0023014D"/>
    <w:rsid w:val="002362CB"/>
    <w:rsid w:val="002A6FD4"/>
    <w:rsid w:val="00307751"/>
    <w:rsid w:val="0034792F"/>
    <w:rsid w:val="004547FE"/>
    <w:rsid w:val="005418B1"/>
    <w:rsid w:val="005777F3"/>
    <w:rsid w:val="006C09C1"/>
    <w:rsid w:val="00732C9C"/>
    <w:rsid w:val="007A3935"/>
    <w:rsid w:val="00875C55"/>
    <w:rsid w:val="00950F90"/>
    <w:rsid w:val="00A22A04"/>
    <w:rsid w:val="00A63AC7"/>
    <w:rsid w:val="00AA2063"/>
    <w:rsid w:val="00AD667F"/>
    <w:rsid w:val="00AE36C0"/>
    <w:rsid w:val="00B53B56"/>
    <w:rsid w:val="00B60B77"/>
    <w:rsid w:val="00B87D10"/>
    <w:rsid w:val="00B94FC3"/>
    <w:rsid w:val="00CA4EC5"/>
    <w:rsid w:val="00DA3611"/>
    <w:rsid w:val="00DC3416"/>
    <w:rsid w:val="00DD386B"/>
    <w:rsid w:val="00E15EDE"/>
    <w:rsid w:val="00E21DEC"/>
    <w:rsid w:val="00F41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8B1"/>
    <w:pPr>
      <w:widowControl w:val="0"/>
      <w:spacing w:line="360" w:lineRule="auto"/>
    </w:pPr>
    <w:rPr>
      <w:rFonts w:ascii="仿宋_GB2312" w:eastAsia="仿宋_GB2312" w:hAnsi="Calibri"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07751"/>
    <w:pPr>
      <w:widowControl/>
      <w:spacing w:before="100" w:beforeAutospacing="1" w:after="100" w:afterAutospacing="1" w:line="240" w:lineRule="auto"/>
    </w:pPr>
    <w:rPr>
      <w:rFonts w:ascii="宋体" w:eastAsia="宋体" w:hAnsi="宋体" w:cs="宋体"/>
      <w:kern w:val="0"/>
      <w:sz w:val="24"/>
      <w:szCs w:val="24"/>
    </w:rPr>
  </w:style>
  <w:style w:type="paragraph" w:customStyle="1" w:styleId="1">
    <w:name w:val="列出段落1"/>
    <w:basedOn w:val="a"/>
    <w:rsid w:val="00732C9C"/>
    <w:pPr>
      <w:spacing w:line="240" w:lineRule="auto"/>
      <w:ind w:firstLineChars="200" w:firstLine="420"/>
      <w:jc w:val="both"/>
    </w:pPr>
    <w:rPr>
      <w:rFonts w:ascii="等线" w:eastAsia="等线" w:hAnsi="等线" w:cs="等线"/>
      <w:sz w:val="21"/>
      <w:szCs w:val="21"/>
    </w:rPr>
  </w:style>
  <w:style w:type="paragraph" w:styleId="a4">
    <w:name w:val="Balloon Text"/>
    <w:basedOn w:val="a"/>
    <w:link w:val="Char"/>
    <w:uiPriority w:val="99"/>
    <w:semiHidden/>
    <w:unhideWhenUsed/>
    <w:rsid w:val="0023014D"/>
    <w:pPr>
      <w:spacing w:line="240" w:lineRule="auto"/>
    </w:pPr>
    <w:rPr>
      <w:sz w:val="18"/>
      <w:szCs w:val="18"/>
    </w:rPr>
  </w:style>
  <w:style w:type="character" w:customStyle="1" w:styleId="Char">
    <w:name w:val="批注框文本 Char"/>
    <w:basedOn w:val="a0"/>
    <w:link w:val="a4"/>
    <w:uiPriority w:val="99"/>
    <w:semiHidden/>
    <w:rsid w:val="0023014D"/>
    <w:rPr>
      <w:rFonts w:ascii="仿宋_GB2312" w:eastAsia="仿宋_GB2312" w:hAnsi="Calibri" w:cs="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8B1"/>
    <w:pPr>
      <w:widowControl w:val="0"/>
      <w:spacing w:line="360" w:lineRule="auto"/>
    </w:pPr>
    <w:rPr>
      <w:rFonts w:ascii="仿宋_GB2312" w:eastAsia="仿宋_GB2312" w:hAnsi="Calibri"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07751"/>
    <w:pPr>
      <w:widowControl/>
      <w:spacing w:before="100" w:beforeAutospacing="1" w:after="100" w:afterAutospacing="1" w:line="240" w:lineRule="auto"/>
    </w:pPr>
    <w:rPr>
      <w:rFonts w:ascii="宋体" w:eastAsia="宋体" w:hAnsi="宋体" w:cs="宋体"/>
      <w:kern w:val="0"/>
      <w:sz w:val="24"/>
      <w:szCs w:val="24"/>
    </w:rPr>
  </w:style>
  <w:style w:type="paragraph" w:customStyle="1" w:styleId="1">
    <w:name w:val="列出段落1"/>
    <w:basedOn w:val="a"/>
    <w:rsid w:val="00732C9C"/>
    <w:pPr>
      <w:spacing w:line="240" w:lineRule="auto"/>
      <w:ind w:firstLineChars="200" w:firstLine="420"/>
      <w:jc w:val="both"/>
    </w:pPr>
    <w:rPr>
      <w:rFonts w:ascii="等线" w:eastAsia="等线" w:hAnsi="等线" w:cs="等线"/>
      <w:sz w:val="21"/>
      <w:szCs w:val="21"/>
    </w:rPr>
  </w:style>
  <w:style w:type="paragraph" w:styleId="a4">
    <w:name w:val="Balloon Text"/>
    <w:basedOn w:val="a"/>
    <w:link w:val="Char"/>
    <w:uiPriority w:val="99"/>
    <w:semiHidden/>
    <w:unhideWhenUsed/>
    <w:rsid w:val="0023014D"/>
    <w:pPr>
      <w:spacing w:line="240" w:lineRule="auto"/>
    </w:pPr>
    <w:rPr>
      <w:sz w:val="18"/>
      <w:szCs w:val="18"/>
    </w:rPr>
  </w:style>
  <w:style w:type="character" w:customStyle="1" w:styleId="Char">
    <w:name w:val="批注框文本 Char"/>
    <w:basedOn w:val="a0"/>
    <w:link w:val="a4"/>
    <w:uiPriority w:val="99"/>
    <w:semiHidden/>
    <w:rsid w:val="0023014D"/>
    <w:rPr>
      <w:rFonts w:ascii="仿宋_GB2312" w:eastAsia="仿宋_GB2312" w:hAnsi="Calibri"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134</Words>
  <Characters>769</Characters>
  <Application>Microsoft Office Word</Application>
  <DocSecurity>0</DocSecurity>
  <Lines>6</Lines>
  <Paragraphs>1</Paragraphs>
  <ScaleCrop>false</ScaleCrop>
  <Company>Chinese ORG</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莫玉婷</cp:lastModifiedBy>
  <cp:revision>38</cp:revision>
  <cp:lastPrinted>2020-07-10T08:48:00Z</cp:lastPrinted>
  <dcterms:created xsi:type="dcterms:W3CDTF">2019-06-25T06:54:00Z</dcterms:created>
  <dcterms:modified xsi:type="dcterms:W3CDTF">2020-07-10T08:48:00Z</dcterms:modified>
</cp:coreProperties>
</file>