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DA" w:rsidRDefault="009C7BDA" w:rsidP="009C7BDA">
      <w:pPr>
        <w:jc w:val="center"/>
        <w:rPr>
          <w:rFonts w:ascii="仿宋_GB2312" w:eastAsia="仿宋_GB2312" w:hAnsi="Calibri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Calibri" w:hint="eastAsia"/>
          <w:b/>
          <w:bCs/>
          <w:sz w:val="32"/>
          <w:szCs w:val="32"/>
        </w:rPr>
        <w:t>第四届东莞市国土空间规划委员会专家顾问推荐表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520"/>
        <w:gridCol w:w="3969"/>
        <w:gridCol w:w="2184"/>
      </w:tblGrid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 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工作单位及职务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 别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毕业院校及专业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 龄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专业技术资格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 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是否人大代表或政协委员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 话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联系地址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trHeight w:hRule="exact" w:val="5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 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9C7BDA" w:rsidTr="009C7BDA">
        <w:trPr>
          <w:cantSplit/>
          <w:trHeight w:val="51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C7BDA" w:rsidRDefault="009C7BD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个人简介、主要成果（业绩）和荣誉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9C7BDA" w:rsidRDefault="009C7BDA">
            <w:pPr>
              <w:ind w:firstLineChars="1250" w:firstLine="3500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签   名：</w:t>
            </w:r>
          </w:p>
          <w:p w:rsidR="009C7BDA" w:rsidRDefault="009C7BDA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年    月     日</w:t>
            </w:r>
          </w:p>
        </w:tc>
      </w:tr>
      <w:tr w:rsidR="009C7BDA" w:rsidTr="009C7BDA">
        <w:trPr>
          <w:cantSplit/>
          <w:trHeight w:val="3048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DA" w:rsidRDefault="009C7BDA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推荐意见： </w:t>
            </w:r>
          </w:p>
          <w:p w:rsidR="009C7BDA" w:rsidRDefault="009C7BDA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9C7BDA" w:rsidRDefault="009C7BDA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</w:t>
            </w:r>
          </w:p>
          <w:p w:rsidR="009C7BDA" w:rsidRDefault="009C7BDA">
            <w:pPr>
              <w:ind w:firstLineChars="1900" w:firstLine="5320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单位或社会团体（盖章） </w:t>
            </w:r>
          </w:p>
          <w:p w:rsidR="009C7BDA" w:rsidRDefault="009C7BDA">
            <w:pPr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:rsidR="00D363E8" w:rsidRDefault="00D363E8"/>
    <w:sectPr w:rsidR="00D3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9"/>
    <w:rsid w:val="009C7BDA"/>
    <w:rsid w:val="00A56639"/>
    <w:rsid w:val="00D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B3988-EA96-479B-9D00-A4436AB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胡润权</dc:creator>
  <cp:keywords/>
  <dc:description/>
  <cp:lastModifiedBy>胡润权</cp:lastModifiedBy>
  <cp:revision>2</cp:revision>
  <dcterms:created xsi:type="dcterms:W3CDTF">2023-12-04T06:40:00Z</dcterms:created>
  <dcterms:modified xsi:type="dcterms:W3CDTF">2023-12-04T06:40:00Z</dcterms:modified>
</cp:coreProperties>
</file>