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520" w:lineRule="exact"/>
        <w:jc w:val="left"/>
        <w:rPr>
          <w:rFonts w:hint="eastAsia" w:hAnsi="华文宋体" w:eastAsia="华文宋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示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经东莞市</w:t>
      </w:r>
      <w:r>
        <w:rPr>
          <w:rFonts w:hint="eastAsia" w:eastAsia="仿宋_GB2312"/>
          <w:sz w:val="32"/>
          <w:szCs w:val="32"/>
          <w:lang w:eastAsia="zh-CN"/>
        </w:rPr>
        <w:t>工程系列</w:t>
      </w:r>
      <w:r>
        <w:rPr>
          <w:rFonts w:hint="eastAsia" w:eastAsia="仿宋_GB2312" w:cs="Times New Roman"/>
          <w:sz w:val="32"/>
          <w:szCs w:val="32"/>
          <w:lang w:eastAsia="zh-CN"/>
        </w:rPr>
        <w:t>自然资源专业</w:t>
      </w:r>
      <w:r>
        <w:rPr>
          <w:rFonts w:hint="eastAsia" w:eastAsia="仿宋_GB2312"/>
          <w:sz w:val="32"/>
          <w:szCs w:val="32"/>
          <w:lang w:eastAsia="zh-CN"/>
        </w:rPr>
        <w:t>中级职称</w:t>
      </w:r>
      <w:r>
        <w:rPr>
          <w:rFonts w:hint="eastAsia" w:eastAsia="仿宋_GB2312"/>
          <w:sz w:val="32"/>
          <w:szCs w:val="32"/>
        </w:rPr>
        <w:t>评审委员会评审，下列同志获得职称，现予公示。公示时间从202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hint="eastAsia" w:eastAsia="仿宋_GB2312"/>
          <w:sz w:val="32"/>
          <w:szCs w:val="32"/>
        </w:rPr>
        <w:t>起至202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日17</w:t>
      </w:r>
      <w:r>
        <w:rPr>
          <w:rFonts w:eastAsia="仿宋_GB2312"/>
          <w:sz w:val="32"/>
          <w:szCs w:val="32"/>
        </w:rPr>
        <w:t>:30</w:t>
      </w:r>
      <w:r>
        <w:rPr>
          <w:rFonts w:hint="eastAsia" w:eastAsia="仿宋_GB2312"/>
          <w:sz w:val="32"/>
          <w:szCs w:val="32"/>
        </w:rPr>
        <w:t>止（共5个工作日）。若对下列同志取得职称有异议，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请书面向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东莞市自然资源局</w:t>
      </w:r>
      <w:r>
        <w:rPr>
          <w:rFonts w:hint="eastAsia" w:eastAsia="仿宋_GB2312" w:cs="宋体"/>
          <w:color w:val="000000"/>
          <w:sz w:val="32"/>
          <w:szCs w:val="32"/>
        </w:rPr>
        <w:t>反映。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反映情况和问题必须实事求是、客观公正。反映情况的书面材料要签署真实姓名，凡不签署真实姓名、不提供具体事实的材料的，一律不予受理。</w:t>
      </w: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受理部门：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东莞市自然资源局</w:t>
      </w:r>
      <w:bookmarkStart w:id="0" w:name="_GoBack"/>
      <w:bookmarkEnd w:id="0"/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26989820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邮寄地址：东莞市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东城大道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268号东莞市自然资源局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邮编：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523129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附：</w:t>
      </w:r>
      <w:r>
        <w:rPr>
          <w:rFonts w:eastAsia="仿宋_GB2312"/>
          <w:color w:val="000000"/>
          <w:sz w:val="32"/>
          <w:szCs w:val="32"/>
        </w:rPr>
        <w:t>获得</w:t>
      </w:r>
      <w:r>
        <w:rPr>
          <w:rFonts w:hint="eastAsia" w:eastAsia="仿宋_GB2312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公示序号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获得职称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ind w:right="32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单位（公章）</w:t>
      </w:r>
    </w:p>
    <w:p>
      <w:pPr>
        <w:spacing w:line="520" w:lineRule="exact"/>
        <w:ind w:right="960" w:firstLine="640" w:firstLineChars="200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  月  日</w:t>
      </w:r>
    </w:p>
    <w:p/>
    <w:p/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08D4"/>
    <w:rsid w:val="467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2022-06-22T07:53:00Z</dcterms:created>
  <dc:creator>Administrator</dc:creator>
  <cp:lastModifiedBy>魏月莹</cp:lastModifiedBy>
  <dcterms:modified xsi:type="dcterms:W3CDTF">2023-06-27T01:13:12Z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F8007458787D4776A675579BB66B2298</vt:lpwstr>
  </property>
</Properties>
</file>